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6564F" w14:textId="77777777" w:rsidR="00A57511" w:rsidRDefault="00A57511" w:rsidP="00077229">
      <w:pPr>
        <w:rPr>
          <w:sz w:val="24"/>
          <w:szCs w:val="24"/>
        </w:rPr>
      </w:pPr>
    </w:p>
    <w:p w14:paraId="3249EE04" w14:textId="77777777" w:rsidR="006E6567" w:rsidRPr="00077229" w:rsidRDefault="006E6567" w:rsidP="006E6567">
      <w:pPr>
        <w:jc w:val="center"/>
        <w:rPr>
          <w:b/>
          <w:bCs/>
          <w:sz w:val="24"/>
          <w:szCs w:val="24"/>
        </w:rPr>
      </w:pPr>
      <w:r w:rsidRPr="00077229">
        <w:rPr>
          <w:b/>
          <w:bCs/>
          <w:sz w:val="24"/>
          <w:szCs w:val="24"/>
        </w:rPr>
        <w:t>KAYIT DONDURMA TALEP FORMU</w:t>
      </w:r>
    </w:p>
    <w:p w14:paraId="593CD6B5" w14:textId="77777777" w:rsidR="00CE1CCA" w:rsidRPr="00A57511" w:rsidRDefault="00CE1CCA" w:rsidP="00906821">
      <w:p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323"/>
      </w:tblGrid>
      <w:tr w:rsidR="00906821" w:rsidRPr="00A57511" w14:paraId="4583AFC7" w14:textId="77777777" w:rsidTr="00A57511">
        <w:trPr>
          <w:jc w:val="center"/>
        </w:trPr>
        <w:tc>
          <w:tcPr>
            <w:tcW w:w="3244" w:type="dxa"/>
          </w:tcPr>
          <w:p w14:paraId="0E05D3FE" w14:textId="77777777" w:rsidR="00906821" w:rsidRPr="00A57511" w:rsidRDefault="00D068EF" w:rsidP="00271AC2">
            <w:pPr>
              <w:jc w:val="both"/>
              <w:rPr>
                <w:sz w:val="24"/>
                <w:szCs w:val="24"/>
              </w:rPr>
            </w:pPr>
            <w:r w:rsidRPr="00A57511">
              <w:rPr>
                <w:sz w:val="24"/>
                <w:szCs w:val="24"/>
              </w:rPr>
              <w:t xml:space="preserve">Öğrencinin </w:t>
            </w:r>
            <w:r w:rsidR="00906821" w:rsidRPr="00A57511">
              <w:rPr>
                <w:sz w:val="24"/>
                <w:szCs w:val="24"/>
              </w:rPr>
              <w:t>Adı ve Soyadı</w:t>
            </w:r>
          </w:p>
        </w:tc>
        <w:tc>
          <w:tcPr>
            <w:tcW w:w="6933" w:type="dxa"/>
          </w:tcPr>
          <w:p w14:paraId="10A282E1" w14:textId="77777777" w:rsidR="00906821" w:rsidRPr="00A57511" w:rsidRDefault="00D068EF" w:rsidP="00D068EF">
            <w:pPr>
              <w:rPr>
                <w:sz w:val="24"/>
                <w:szCs w:val="24"/>
              </w:rPr>
            </w:pPr>
            <w:r w:rsidRPr="00A57511">
              <w:rPr>
                <w:sz w:val="24"/>
                <w:szCs w:val="24"/>
              </w:rPr>
              <w:t>:</w:t>
            </w:r>
          </w:p>
        </w:tc>
      </w:tr>
      <w:tr w:rsidR="00906821" w:rsidRPr="00A57511" w14:paraId="1C2F9A44" w14:textId="77777777" w:rsidTr="00A57511">
        <w:trPr>
          <w:jc w:val="center"/>
        </w:trPr>
        <w:tc>
          <w:tcPr>
            <w:tcW w:w="3244" w:type="dxa"/>
          </w:tcPr>
          <w:p w14:paraId="67FB4E6A" w14:textId="77777777" w:rsidR="00906821" w:rsidRPr="00A57511" w:rsidRDefault="00906821" w:rsidP="00271AC2">
            <w:pPr>
              <w:jc w:val="both"/>
              <w:rPr>
                <w:sz w:val="24"/>
                <w:szCs w:val="24"/>
              </w:rPr>
            </w:pPr>
            <w:r w:rsidRPr="00A57511">
              <w:rPr>
                <w:sz w:val="24"/>
                <w:szCs w:val="24"/>
              </w:rPr>
              <w:t>T.C. Kimlik No</w:t>
            </w:r>
          </w:p>
        </w:tc>
        <w:tc>
          <w:tcPr>
            <w:tcW w:w="6933" w:type="dxa"/>
          </w:tcPr>
          <w:p w14:paraId="2EFC32A4" w14:textId="77777777" w:rsidR="00906821" w:rsidRPr="00A57511" w:rsidRDefault="00D068EF" w:rsidP="00271AC2">
            <w:pPr>
              <w:jc w:val="both"/>
              <w:rPr>
                <w:sz w:val="24"/>
                <w:szCs w:val="24"/>
              </w:rPr>
            </w:pPr>
            <w:r w:rsidRPr="00A57511">
              <w:rPr>
                <w:sz w:val="24"/>
                <w:szCs w:val="24"/>
              </w:rPr>
              <w:t>:</w:t>
            </w:r>
          </w:p>
        </w:tc>
      </w:tr>
      <w:tr w:rsidR="00906821" w:rsidRPr="00A57511" w14:paraId="5FEBB065" w14:textId="77777777" w:rsidTr="00A57511">
        <w:trPr>
          <w:jc w:val="center"/>
        </w:trPr>
        <w:tc>
          <w:tcPr>
            <w:tcW w:w="3244" w:type="dxa"/>
          </w:tcPr>
          <w:p w14:paraId="693DF0A0" w14:textId="77777777" w:rsidR="00906821" w:rsidRPr="00A57511" w:rsidRDefault="006E6567" w:rsidP="00271AC2">
            <w:pPr>
              <w:jc w:val="both"/>
              <w:rPr>
                <w:sz w:val="24"/>
                <w:szCs w:val="24"/>
              </w:rPr>
            </w:pPr>
            <w:r w:rsidRPr="00A57511">
              <w:rPr>
                <w:sz w:val="24"/>
                <w:szCs w:val="24"/>
              </w:rPr>
              <w:t xml:space="preserve">Öğrenci </w:t>
            </w:r>
            <w:r w:rsidR="00906821" w:rsidRPr="00A57511">
              <w:rPr>
                <w:sz w:val="24"/>
                <w:szCs w:val="24"/>
              </w:rPr>
              <w:t>No</w:t>
            </w:r>
          </w:p>
        </w:tc>
        <w:tc>
          <w:tcPr>
            <w:tcW w:w="6933" w:type="dxa"/>
          </w:tcPr>
          <w:p w14:paraId="084526BC" w14:textId="77777777" w:rsidR="00906821" w:rsidRPr="00A57511" w:rsidRDefault="00D068EF" w:rsidP="00271AC2">
            <w:pPr>
              <w:jc w:val="both"/>
              <w:rPr>
                <w:sz w:val="24"/>
                <w:szCs w:val="24"/>
              </w:rPr>
            </w:pPr>
            <w:r w:rsidRPr="00A57511">
              <w:rPr>
                <w:sz w:val="24"/>
                <w:szCs w:val="24"/>
              </w:rPr>
              <w:t>:</w:t>
            </w:r>
          </w:p>
        </w:tc>
      </w:tr>
      <w:tr w:rsidR="00906821" w:rsidRPr="00A57511" w14:paraId="4B2B4790" w14:textId="77777777" w:rsidTr="00A57511">
        <w:trPr>
          <w:jc w:val="center"/>
        </w:trPr>
        <w:tc>
          <w:tcPr>
            <w:tcW w:w="3244" w:type="dxa"/>
          </w:tcPr>
          <w:p w14:paraId="6FDAF213" w14:textId="77777777" w:rsidR="00906821" w:rsidRPr="00A57511" w:rsidRDefault="00906821" w:rsidP="00271AC2">
            <w:pPr>
              <w:jc w:val="both"/>
              <w:rPr>
                <w:sz w:val="24"/>
                <w:szCs w:val="24"/>
              </w:rPr>
            </w:pPr>
            <w:r w:rsidRPr="00A57511">
              <w:rPr>
                <w:sz w:val="24"/>
                <w:szCs w:val="24"/>
              </w:rPr>
              <w:t>Programı</w:t>
            </w:r>
          </w:p>
        </w:tc>
        <w:tc>
          <w:tcPr>
            <w:tcW w:w="6933" w:type="dxa"/>
          </w:tcPr>
          <w:p w14:paraId="3D85A582" w14:textId="77777777" w:rsidR="00906821" w:rsidRPr="00A57511" w:rsidRDefault="00D068EF" w:rsidP="005A3F28">
            <w:pPr>
              <w:rPr>
                <w:sz w:val="24"/>
                <w:szCs w:val="24"/>
              </w:rPr>
            </w:pPr>
            <w:r w:rsidRPr="00A57511">
              <w:rPr>
                <w:sz w:val="24"/>
                <w:szCs w:val="24"/>
              </w:rPr>
              <w:t xml:space="preserve">:         </w:t>
            </w:r>
            <w:r w:rsidR="00906821" w:rsidRPr="00A57511">
              <w:rPr>
                <w:sz w:val="24"/>
                <w:szCs w:val="24"/>
              </w:rPr>
              <w:t xml:space="preserve">(  ) Yüksek Lisans   </w:t>
            </w:r>
            <w:r w:rsidR="005A3F28" w:rsidRPr="00A57511">
              <w:rPr>
                <w:sz w:val="24"/>
                <w:szCs w:val="24"/>
              </w:rPr>
              <w:t xml:space="preserve">               </w:t>
            </w:r>
            <w:r w:rsidR="00906821" w:rsidRPr="00A57511">
              <w:rPr>
                <w:sz w:val="24"/>
                <w:szCs w:val="24"/>
              </w:rPr>
              <w:t>(  ) Doktora</w:t>
            </w:r>
          </w:p>
        </w:tc>
      </w:tr>
      <w:tr w:rsidR="00906821" w:rsidRPr="00A57511" w14:paraId="6ABC25FC" w14:textId="77777777" w:rsidTr="00A57511">
        <w:trPr>
          <w:jc w:val="center"/>
        </w:trPr>
        <w:tc>
          <w:tcPr>
            <w:tcW w:w="3244" w:type="dxa"/>
          </w:tcPr>
          <w:p w14:paraId="56654943" w14:textId="77777777" w:rsidR="00906821" w:rsidRPr="00A57511" w:rsidRDefault="006E6567" w:rsidP="00271AC2">
            <w:pPr>
              <w:jc w:val="both"/>
              <w:rPr>
                <w:sz w:val="24"/>
                <w:szCs w:val="24"/>
              </w:rPr>
            </w:pPr>
            <w:r w:rsidRPr="00A57511">
              <w:rPr>
                <w:sz w:val="24"/>
                <w:szCs w:val="24"/>
              </w:rPr>
              <w:t>Telefon (GSM)</w:t>
            </w:r>
          </w:p>
        </w:tc>
        <w:tc>
          <w:tcPr>
            <w:tcW w:w="6933" w:type="dxa"/>
          </w:tcPr>
          <w:p w14:paraId="06B8630A" w14:textId="77777777" w:rsidR="00906821" w:rsidRPr="00A57511" w:rsidRDefault="00D068EF" w:rsidP="007076A9">
            <w:pPr>
              <w:rPr>
                <w:sz w:val="24"/>
                <w:szCs w:val="24"/>
              </w:rPr>
            </w:pPr>
            <w:r w:rsidRPr="00A57511">
              <w:rPr>
                <w:sz w:val="24"/>
                <w:szCs w:val="24"/>
              </w:rPr>
              <w:t>:</w:t>
            </w:r>
          </w:p>
        </w:tc>
      </w:tr>
      <w:tr w:rsidR="00906821" w:rsidRPr="00A57511" w14:paraId="3C6EB2FF" w14:textId="77777777" w:rsidTr="00A57511">
        <w:trPr>
          <w:jc w:val="center"/>
        </w:trPr>
        <w:tc>
          <w:tcPr>
            <w:tcW w:w="3244" w:type="dxa"/>
          </w:tcPr>
          <w:p w14:paraId="4F0A2CF5" w14:textId="77777777" w:rsidR="00906821" w:rsidRPr="00A57511" w:rsidRDefault="006E6567" w:rsidP="00271AC2">
            <w:pPr>
              <w:jc w:val="both"/>
              <w:rPr>
                <w:sz w:val="24"/>
                <w:szCs w:val="24"/>
              </w:rPr>
            </w:pPr>
            <w:r w:rsidRPr="00A57511">
              <w:rPr>
                <w:sz w:val="24"/>
                <w:szCs w:val="24"/>
              </w:rPr>
              <w:t>İkamet Adresi</w:t>
            </w:r>
          </w:p>
        </w:tc>
        <w:tc>
          <w:tcPr>
            <w:tcW w:w="6933" w:type="dxa"/>
          </w:tcPr>
          <w:p w14:paraId="546B88DF" w14:textId="77777777" w:rsidR="00906821" w:rsidRPr="00A57511" w:rsidRDefault="00D068EF" w:rsidP="00271AC2">
            <w:pPr>
              <w:jc w:val="both"/>
              <w:rPr>
                <w:sz w:val="24"/>
                <w:szCs w:val="24"/>
              </w:rPr>
            </w:pPr>
            <w:r w:rsidRPr="00A57511">
              <w:rPr>
                <w:sz w:val="24"/>
                <w:szCs w:val="24"/>
              </w:rPr>
              <w:t>:</w:t>
            </w:r>
          </w:p>
        </w:tc>
      </w:tr>
      <w:tr w:rsidR="000304B6" w:rsidRPr="00A57511" w14:paraId="1602FECE" w14:textId="77777777" w:rsidTr="00A57511">
        <w:trPr>
          <w:jc w:val="center"/>
        </w:trPr>
        <w:tc>
          <w:tcPr>
            <w:tcW w:w="3244" w:type="dxa"/>
          </w:tcPr>
          <w:p w14:paraId="7DD5AE42" w14:textId="77777777" w:rsidR="000304B6" w:rsidRPr="00A57511" w:rsidRDefault="0004413E" w:rsidP="00A57511">
            <w:pPr>
              <w:jc w:val="both"/>
              <w:rPr>
                <w:sz w:val="24"/>
                <w:szCs w:val="24"/>
              </w:rPr>
            </w:pPr>
            <w:r w:rsidRPr="00A57511">
              <w:rPr>
                <w:sz w:val="24"/>
                <w:szCs w:val="24"/>
              </w:rPr>
              <w:t xml:space="preserve">Kayıt </w:t>
            </w:r>
            <w:r w:rsidR="0045624C" w:rsidRPr="00A57511">
              <w:rPr>
                <w:sz w:val="24"/>
                <w:szCs w:val="24"/>
              </w:rPr>
              <w:t>Dondurma</w:t>
            </w:r>
            <w:r w:rsidR="00A57511" w:rsidRPr="00A57511">
              <w:rPr>
                <w:sz w:val="24"/>
                <w:szCs w:val="24"/>
              </w:rPr>
              <w:t xml:space="preserve"> </w:t>
            </w:r>
            <w:r w:rsidR="0045624C" w:rsidRPr="00A57511">
              <w:rPr>
                <w:sz w:val="24"/>
                <w:szCs w:val="24"/>
              </w:rPr>
              <w:t>Gerekçesi</w:t>
            </w:r>
          </w:p>
        </w:tc>
        <w:tc>
          <w:tcPr>
            <w:tcW w:w="6933" w:type="dxa"/>
          </w:tcPr>
          <w:p w14:paraId="098B2113" w14:textId="77777777" w:rsidR="000304B6" w:rsidRPr="00A57511" w:rsidRDefault="00D068EF" w:rsidP="000304B6">
            <w:pPr>
              <w:jc w:val="both"/>
              <w:rPr>
                <w:sz w:val="24"/>
                <w:szCs w:val="24"/>
              </w:rPr>
            </w:pPr>
            <w:r w:rsidRPr="00A57511">
              <w:rPr>
                <w:sz w:val="24"/>
                <w:szCs w:val="24"/>
              </w:rPr>
              <w:t xml:space="preserve">: </w:t>
            </w:r>
            <w:r w:rsidR="00E423FD" w:rsidRPr="00A57511">
              <w:rPr>
                <w:sz w:val="24"/>
                <w:szCs w:val="24"/>
              </w:rPr>
              <w:t>(Gerekçeniz</w:t>
            </w:r>
            <w:r w:rsidR="005A3F28" w:rsidRPr="00A57511">
              <w:rPr>
                <w:sz w:val="24"/>
                <w:szCs w:val="24"/>
              </w:rPr>
              <w:t>i burada ifade edip ilgili belgelerinizi ekte sununuz.)</w:t>
            </w:r>
          </w:p>
          <w:p w14:paraId="39809C8F" w14:textId="77777777" w:rsidR="000304B6" w:rsidRPr="00A57511" w:rsidRDefault="000304B6" w:rsidP="000304B6">
            <w:pPr>
              <w:jc w:val="both"/>
              <w:rPr>
                <w:sz w:val="24"/>
                <w:szCs w:val="24"/>
              </w:rPr>
            </w:pPr>
          </w:p>
        </w:tc>
      </w:tr>
    </w:tbl>
    <w:p w14:paraId="0BF5EB0C" w14:textId="77777777" w:rsidR="00C1344F" w:rsidRDefault="00C1344F" w:rsidP="00077229">
      <w:pPr>
        <w:rPr>
          <w:b/>
          <w:sz w:val="24"/>
          <w:szCs w:val="24"/>
        </w:rPr>
      </w:pPr>
    </w:p>
    <w:p w14:paraId="7446E666" w14:textId="77777777" w:rsidR="00A57511" w:rsidRPr="00A57511" w:rsidRDefault="00A57511" w:rsidP="000304B6">
      <w:pPr>
        <w:jc w:val="center"/>
        <w:rPr>
          <w:b/>
          <w:sz w:val="24"/>
          <w:szCs w:val="24"/>
        </w:rPr>
      </w:pPr>
    </w:p>
    <w:p w14:paraId="5F01DC5A" w14:textId="77777777" w:rsidR="000304B6" w:rsidRPr="00A57511" w:rsidRDefault="0004413E" w:rsidP="000304B6">
      <w:pPr>
        <w:jc w:val="center"/>
        <w:rPr>
          <w:b/>
          <w:sz w:val="24"/>
          <w:szCs w:val="24"/>
        </w:rPr>
      </w:pPr>
      <w:r w:rsidRPr="00A57511">
        <w:rPr>
          <w:b/>
          <w:sz w:val="24"/>
          <w:szCs w:val="24"/>
        </w:rPr>
        <w:t>………………………………  ANABİLİM DALI BAŞKANLIĞINA</w:t>
      </w:r>
    </w:p>
    <w:p w14:paraId="656F47ED" w14:textId="77777777" w:rsidR="000304B6" w:rsidRPr="00A57511" w:rsidRDefault="000304B6" w:rsidP="000304B6">
      <w:pPr>
        <w:rPr>
          <w:sz w:val="24"/>
          <w:szCs w:val="24"/>
        </w:rPr>
      </w:pPr>
    </w:p>
    <w:p w14:paraId="79274A20" w14:textId="77777777" w:rsidR="000304B6" w:rsidRPr="00A57511" w:rsidRDefault="00D068EF" w:rsidP="00D068EF">
      <w:pPr>
        <w:ind w:firstLine="708"/>
        <w:jc w:val="both"/>
        <w:rPr>
          <w:sz w:val="24"/>
          <w:szCs w:val="24"/>
        </w:rPr>
      </w:pPr>
      <w:r w:rsidRPr="00A57511">
        <w:rPr>
          <w:sz w:val="24"/>
          <w:szCs w:val="24"/>
        </w:rPr>
        <w:t>Malatya Turgut Özal Üniversitesi Lisansüstü Eğitim-Öğretim Yönetmeliğinin 39. maddesine göre, y</w:t>
      </w:r>
      <w:r w:rsidR="00EE35A8" w:rsidRPr="00A57511">
        <w:rPr>
          <w:sz w:val="24"/>
          <w:szCs w:val="24"/>
        </w:rPr>
        <w:t xml:space="preserve">ukarıda belirttiğim gerekçe nedeniyle </w:t>
      </w:r>
      <w:r w:rsidR="0045624C" w:rsidRPr="00A57511">
        <w:rPr>
          <w:sz w:val="24"/>
          <w:szCs w:val="24"/>
        </w:rPr>
        <w:t>kaydımı</w:t>
      </w:r>
      <w:r w:rsidR="000304B6" w:rsidRPr="00A57511">
        <w:rPr>
          <w:sz w:val="24"/>
          <w:szCs w:val="24"/>
        </w:rPr>
        <w:t xml:space="preserve"> </w:t>
      </w:r>
      <w:r w:rsidR="00EE35A8" w:rsidRPr="00A57511">
        <w:rPr>
          <w:sz w:val="24"/>
          <w:szCs w:val="24"/>
        </w:rPr>
        <w:t>20</w:t>
      </w:r>
      <w:r w:rsidR="006E6567" w:rsidRPr="00A57511">
        <w:rPr>
          <w:sz w:val="24"/>
          <w:szCs w:val="24"/>
        </w:rPr>
        <w:t>2</w:t>
      </w:r>
      <w:r w:rsidR="0004413E" w:rsidRPr="00A57511">
        <w:rPr>
          <w:sz w:val="24"/>
          <w:szCs w:val="24"/>
        </w:rPr>
        <w:t>…</w:t>
      </w:r>
      <w:r w:rsidR="00EE35A8" w:rsidRPr="00A57511">
        <w:rPr>
          <w:sz w:val="24"/>
          <w:szCs w:val="24"/>
        </w:rPr>
        <w:t>-20</w:t>
      </w:r>
      <w:r w:rsidR="006E6567" w:rsidRPr="00A57511">
        <w:rPr>
          <w:sz w:val="24"/>
          <w:szCs w:val="24"/>
        </w:rPr>
        <w:t>2</w:t>
      </w:r>
      <w:r w:rsidR="0004413E" w:rsidRPr="00A57511">
        <w:rPr>
          <w:sz w:val="24"/>
          <w:szCs w:val="24"/>
        </w:rPr>
        <w:t>…</w:t>
      </w:r>
      <w:r w:rsidR="00EE35A8" w:rsidRPr="00A57511">
        <w:rPr>
          <w:sz w:val="24"/>
          <w:szCs w:val="24"/>
        </w:rPr>
        <w:t xml:space="preserve">Eğitim-Öğretim </w:t>
      </w:r>
      <w:r w:rsidR="00C1344F" w:rsidRPr="00A57511">
        <w:rPr>
          <w:sz w:val="24"/>
          <w:szCs w:val="24"/>
        </w:rPr>
        <w:t>Yı</w:t>
      </w:r>
      <w:r w:rsidR="000304B6" w:rsidRPr="00A57511">
        <w:rPr>
          <w:sz w:val="24"/>
          <w:szCs w:val="24"/>
        </w:rPr>
        <w:t xml:space="preserve">lı </w:t>
      </w:r>
      <w:r w:rsidR="00EE35A8" w:rsidRPr="00A57511">
        <w:rPr>
          <w:sz w:val="24"/>
          <w:szCs w:val="24"/>
        </w:rPr>
        <w:t>…</w:t>
      </w:r>
      <w:r w:rsidR="0004413E" w:rsidRPr="00A57511">
        <w:rPr>
          <w:sz w:val="24"/>
          <w:szCs w:val="24"/>
        </w:rPr>
        <w:t>……</w:t>
      </w:r>
      <w:r w:rsidR="00EE35A8" w:rsidRPr="00A57511">
        <w:rPr>
          <w:sz w:val="24"/>
          <w:szCs w:val="24"/>
        </w:rPr>
        <w:t xml:space="preserve"> döneminden itibaren …</w:t>
      </w:r>
      <w:r w:rsidR="0004413E" w:rsidRPr="00A57511">
        <w:rPr>
          <w:sz w:val="24"/>
          <w:szCs w:val="24"/>
        </w:rPr>
        <w:t>…….</w:t>
      </w:r>
      <w:r w:rsidR="00EE35A8" w:rsidRPr="00A57511">
        <w:rPr>
          <w:sz w:val="24"/>
          <w:szCs w:val="24"/>
        </w:rPr>
        <w:t xml:space="preserve"> </w:t>
      </w:r>
      <w:r w:rsidR="007076A9" w:rsidRPr="00A57511">
        <w:rPr>
          <w:sz w:val="24"/>
          <w:szCs w:val="24"/>
        </w:rPr>
        <w:t>y</w:t>
      </w:r>
      <w:r w:rsidR="000304B6" w:rsidRPr="00A57511">
        <w:rPr>
          <w:sz w:val="24"/>
          <w:szCs w:val="24"/>
        </w:rPr>
        <w:t xml:space="preserve">arıyıl dondurmak istiyorum. </w:t>
      </w:r>
    </w:p>
    <w:p w14:paraId="7353B791" w14:textId="77777777" w:rsidR="000304B6" w:rsidRPr="00A57511" w:rsidRDefault="000304B6" w:rsidP="000304B6">
      <w:pPr>
        <w:jc w:val="both"/>
        <w:rPr>
          <w:sz w:val="24"/>
          <w:szCs w:val="24"/>
        </w:rPr>
      </w:pPr>
    </w:p>
    <w:p w14:paraId="6DB61EF3" w14:textId="77777777" w:rsidR="000304B6" w:rsidRPr="00A57511" w:rsidRDefault="000304B6" w:rsidP="00D068EF">
      <w:pPr>
        <w:ind w:firstLine="708"/>
        <w:jc w:val="both"/>
        <w:rPr>
          <w:sz w:val="24"/>
          <w:szCs w:val="24"/>
        </w:rPr>
      </w:pPr>
      <w:r w:rsidRPr="00A57511">
        <w:rPr>
          <w:sz w:val="24"/>
          <w:szCs w:val="24"/>
        </w:rPr>
        <w:t>Gereğini saygılarımla arz ederim.</w:t>
      </w:r>
    </w:p>
    <w:p w14:paraId="7ECE320E" w14:textId="77777777" w:rsidR="00976F54" w:rsidRPr="00A57511" w:rsidRDefault="00976F54" w:rsidP="000304B6">
      <w:pPr>
        <w:ind w:firstLine="708"/>
        <w:jc w:val="both"/>
        <w:rPr>
          <w:sz w:val="24"/>
          <w:szCs w:val="24"/>
        </w:rPr>
      </w:pPr>
    </w:p>
    <w:p w14:paraId="476344F0" w14:textId="77777777" w:rsidR="00976F54" w:rsidRPr="00A57511" w:rsidRDefault="00976F54" w:rsidP="000304B6">
      <w:pPr>
        <w:ind w:firstLine="708"/>
        <w:jc w:val="both"/>
        <w:rPr>
          <w:sz w:val="24"/>
          <w:szCs w:val="24"/>
        </w:rPr>
      </w:pPr>
    </w:p>
    <w:p w14:paraId="46587CC9" w14:textId="77777777" w:rsidR="000304B6" w:rsidRPr="00A57511" w:rsidRDefault="00EE35A8" w:rsidP="000304B6">
      <w:pPr>
        <w:rPr>
          <w:sz w:val="24"/>
          <w:szCs w:val="24"/>
        </w:rPr>
      </w:pP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t xml:space="preserve">     </w:t>
      </w:r>
      <w:r w:rsidR="00CE1CCA" w:rsidRPr="00A57511">
        <w:rPr>
          <w:sz w:val="24"/>
          <w:szCs w:val="24"/>
        </w:rPr>
        <w:t>….</w:t>
      </w:r>
      <w:r w:rsidRPr="00A57511">
        <w:rPr>
          <w:sz w:val="24"/>
          <w:szCs w:val="24"/>
        </w:rPr>
        <w:t>/</w:t>
      </w:r>
      <w:r w:rsidR="00CE1CCA" w:rsidRPr="00A57511">
        <w:rPr>
          <w:sz w:val="24"/>
          <w:szCs w:val="24"/>
        </w:rPr>
        <w:t>….</w:t>
      </w:r>
      <w:r w:rsidRPr="00A57511">
        <w:rPr>
          <w:sz w:val="24"/>
          <w:szCs w:val="24"/>
        </w:rPr>
        <w:t>/20</w:t>
      </w:r>
      <w:r w:rsidR="006E6567" w:rsidRPr="00A57511">
        <w:rPr>
          <w:sz w:val="24"/>
          <w:szCs w:val="24"/>
        </w:rPr>
        <w:t>2</w:t>
      </w:r>
      <w:r w:rsidRPr="00A57511">
        <w:rPr>
          <w:sz w:val="24"/>
          <w:szCs w:val="24"/>
        </w:rPr>
        <w:t>.</w:t>
      </w:r>
      <w:r w:rsidR="00CE1CCA" w:rsidRPr="00A57511">
        <w:rPr>
          <w:sz w:val="24"/>
          <w:szCs w:val="24"/>
        </w:rPr>
        <w:t>.</w:t>
      </w:r>
      <w:r w:rsidRPr="00A57511">
        <w:rPr>
          <w:sz w:val="24"/>
          <w:szCs w:val="24"/>
        </w:rPr>
        <w:t>.</w:t>
      </w:r>
    </w:p>
    <w:p w14:paraId="4BB7FD71" w14:textId="77777777" w:rsidR="000304B6" w:rsidRPr="00A57511" w:rsidRDefault="00EE35A8" w:rsidP="00EE35A8">
      <w:pPr>
        <w:rPr>
          <w:sz w:val="24"/>
          <w:szCs w:val="24"/>
        </w:rPr>
      </w:pP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t xml:space="preserve">             …………………………..</w:t>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000304B6" w:rsidRPr="00A57511">
        <w:rPr>
          <w:sz w:val="24"/>
          <w:szCs w:val="24"/>
        </w:rPr>
        <w:tab/>
      </w:r>
      <w:r w:rsidRPr="00A57511">
        <w:rPr>
          <w:sz w:val="24"/>
          <w:szCs w:val="24"/>
        </w:rPr>
        <w:t xml:space="preserve">      Öğrenci</w:t>
      </w:r>
    </w:p>
    <w:p w14:paraId="6C82AA65" w14:textId="77777777" w:rsidR="00EE35A8" w:rsidRPr="00A57511" w:rsidRDefault="00B96AAF" w:rsidP="00EE35A8">
      <w:pPr>
        <w:rPr>
          <w:sz w:val="24"/>
          <w:szCs w:val="24"/>
        </w:rPr>
      </w:pPr>
      <w:r>
        <w:rPr>
          <w:sz w:val="24"/>
          <w:szCs w:val="24"/>
        </w:rPr>
        <w:t>Eki: Mazeret Belgesi</w:t>
      </w:r>
      <w:r w:rsidRPr="00A57511">
        <w:rPr>
          <w:sz w:val="24"/>
          <w:szCs w:val="24"/>
        </w:rPr>
        <w:tab/>
      </w:r>
    </w:p>
    <w:p w14:paraId="6BCFD66E" w14:textId="77777777" w:rsidR="00DF0F7C" w:rsidRPr="00A57511" w:rsidRDefault="00DF0F7C" w:rsidP="00DF0F7C">
      <w:pPr>
        <w:pBdr>
          <w:bottom w:val="single" w:sz="4" w:space="1" w:color="auto"/>
        </w:pBdr>
        <w:rPr>
          <w:sz w:val="24"/>
          <w:szCs w:val="24"/>
        </w:rPr>
      </w:pPr>
    </w:p>
    <w:p w14:paraId="1F622FFA" w14:textId="77777777" w:rsidR="00EE35A8" w:rsidRPr="00A57511" w:rsidRDefault="00EE35A8" w:rsidP="0004413E">
      <w:pPr>
        <w:rPr>
          <w:sz w:val="24"/>
          <w:szCs w:val="24"/>
        </w:rPr>
      </w:pPr>
    </w:p>
    <w:p w14:paraId="14D74099" w14:textId="77777777" w:rsidR="000304B6" w:rsidRPr="00A57511" w:rsidRDefault="007076A9" w:rsidP="00EE35A8">
      <w:pPr>
        <w:jc w:val="center"/>
        <w:rPr>
          <w:b/>
          <w:sz w:val="24"/>
          <w:szCs w:val="24"/>
        </w:rPr>
      </w:pPr>
      <w:r w:rsidRPr="00A57511">
        <w:rPr>
          <w:b/>
          <w:sz w:val="24"/>
          <w:szCs w:val="24"/>
        </w:rPr>
        <w:t>LİSANSÜSTÜ EĞİTİM</w:t>
      </w:r>
      <w:r w:rsidR="0004413E" w:rsidRPr="00A57511">
        <w:rPr>
          <w:b/>
          <w:sz w:val="24"/>
          <w:szCs w:val="24"/>
        </w:rPr>
        <w:t xml:space="preserve"> ENSTİTÜSÜ MÜDÜRLÜĞÜNE</w:t>
      </w:r>
    </w:p>
    <w:p w14:paraId="20D5D898" w14:textId="77777777" w:rsidR="000304B6" w:rsidRPr="00A57511" w:rsidRDefault="000304B6" w:rsidP="000304B6">
      <w:pPr>
        <w:rPr>
          <w:sz w:val="24"/>
          <w:szCs w:val="24"/>
        </w:rPr>
      </w:pPr>
    </w:p>
    <w:p w14:paraId="46E2FCBC" w14:textId="77777777" w:rsidR="00976F54" w:rsidRPr="00A57511" w:rsidRDefault="00EE35A8" w:rsidP="00D068EF">
      <w:pPr>
        <w:ind w:firstLine="708"/>
        <w:jc w:val="both"/>
        <w:rPr>
          <w:sz w:val="24"/>
          <w:szCs w:val="24"/>
        </w:rPr>
      </w:pPr>
      <w:r w:rsidRPr="00A57511">
        <w:rPr>
          <w:sz w:val="24"/>
          <w:szCs w:val="24"/>
        </w:rPr>
        <w:t>Yukarıda bilgileri verilen</w:t>
      </w:r>
      <w:r w:rsidR="00976F54" w:rsidRPr="00A57511">
        <w:rPr>
          <w:sz w:val="24"/>
          <w:szCs w:val="24"/>
        </w:rPr>
        <w:t xml:space="preserve"> </w:t>
      </w:r>
      <w:r w:rsidR="0045624C" w:rsidRPr="00A57511">
        <w:rPr>
          <w:sz w:val="24"/>
          <w:szCs w:val="24"/>
        </w:rPr>
        <w:t xml:space="preserve">Anabilim Dalı </w:t>
      </w:r>
      <w:r w:rsidR="00976F54" w:rsidRPr="00A57511">
        <w:rPr>
          <w:sz w:val="24"/>
          <w:szCs w:val="24"/>
        </w:rPr>
        <w:t>öğrenci</w:t>
      </w:r>
      <w:r w:rsidR="0045624C" w:rsidRPr="00A57511">
        <w:rPr>
          <w:sz w:val="24"/>
          <w:szCs w:val="24"/>
        </w:rPr>
        <w:t>miz</w:t>
      </w:r>
      <w:r w:rsidRPr="00A57511">
        <w:rPr>
          <w:sz w:val="24"/>
          <w:szCs w:val="24"/>
        </w:rPr>
        <w:t xml:space="preserve"> </w:t>
      </w:r>
      <w:r w:rsidR="00F15F2E" w:rsidRPr="00A57511">
        <w:rPr>
          <w:sz w:val="24"/>
          <w:szCs w:val="24"/>
        </w:rPr>
        <w:t xml:space="preserve">belirttiği gerekçesinden dolayı </w:t>
      </w:r>
      <w:r w:rsidR="00976F54" w:rsidRPr="00A57511">
        <w:rPr>
          <w:sz w:val="24"/>
          <w:szCs w:val="24"/>
        </w:rPr>
        <w:t>20</w:t>
      </w:r>
      <w:r w:rsidR="006E6567" w:rsidRPr="00A57511">
        <w:rPr>
          <w:sz w:val="24"/>
          <w:szCs w:val="24"/>
        </w:rPr>
        <w:t>2</w:t>
      </w:r>
      <w:r w:rsidR="0004413E" w:rsidRPr="00A57511">
        <w:rPr>
          <w:sz w:val="24"/>
          <w:szCs w:val="24"/>
        </w:rPr>
        <w:t>…</w:t>
      </w:r>
      <w:r w:rsidR="00976F54" w:rsidRPr="00A57511">
        <w:rPr>
          <w:sz w:val="24"/>
          <w:szCs w:val="24"/>
        </w:rPr>
        <w:t>-20</w:t>
      </w:r>
      <w:r w:rsidR="006E6567" w:rsidRPr="00A57511">
        <w:rPr>
          <w:sz w:val="24"/>
          <w:szCs w:val="24"/>
        </w:rPr>
        <w:t>2</w:t>
      </w:r>
      <w:r w:rsidR="0004413E" w:rsidRPr="00A57511">
        <w:rPr>
          <w:sz w:val="24"/>
          <w:szCs w:val="24"/>
        </w:rPr>
        <w:t>…</w:t>
      </w:r>
      <w:r w:rsidR="00976F54" w:rsidRPr="00A57511">
        <w:rPr>
          <w:sz w:val="24"/>
          <w:szCs w:val="24"/>
        </w:rPr>
        <w:t xml:space="preserve"> Eğitim-Öğretim yılı …</w:t>
      </w:r>
      <w:r w:rsidR="0004413E" w:rsidRPr="00A57511">
        <w:rPr>
          <w:sz w:val="24"/>
          <w:szCs w:val="24"/>
        </w:rPr>
        <w:t>…</w:t>
      </w:r>
      <w:r w:rsidR="00C1344F" w:rsidRPr="00A57511">
        <w:rPr>
          <w:sz w:val="24"/>
          <w:szCs w:val="24"/>
        </w:rPr>
        <w:t>……………</w:t>
      </w:r>
      <w:r w:rsidR="00976F54" w:rsidRPr="00A57511">
        <w:rPr>
          <w:sz w:val="24"/>
          <w:szCs w:val="24"/>
        </w:rPr>
        <w:t>döneminden</w:t>
      </w:r>
      <w:r w:rsidR="006E6567" w:rsidRPr="00A57511">
        <w:rPr>
          <w:sz w:val="24"/>
          <w:szCs w:val="24"/>
        </w:rPr>
        <w:t xml:space="preserve"> </w:t>
      </w:r>
      <w:r w:rsidR="00976F54" w:rsidRPr="00A57511">
        <w:rPr>
          <w:sz w:val="24"/>
          <w:szCs w:val="24"/>
        </w:rPr>
        <w:t xml:space="preserve"> itibaren …</w:t>
      </w:r>
      <w:r w:rsidR="0004413E" w:rsidRPr="00A57511">
        <w:rPr>
          <w:sz w:val="24"/>
          <w:szCs w:val="24"/>
        </w:rPr>
        <w:t>……</w:t>
      </w:r>
      <w:r w:rsidR="00976F54" w:rsidRPr="00A57511">
        <w:rPr>
          <w:sz w:val="24"/>
          <w:szCs w:val="24"/>
        </w:rPr>
        <w:t>yarıyıl</w:t>
      </w:r>
      <w:r w:rsidR="0045624C" w:rsidRPr="00A57511">
        <w:rPr>
          <w:sz w:val="24"/>
          <w:szCs w:val="24"/>
        </w:rPr>
        <w:t xml:space="preserve"> </w:t>
      </w:r>
      <w:r w:rsidR="000304B6" w:rsidRPr="00A57511">
        <w:rPr>
          <w:sz w:val="24"/>
          <w:szCs w:val="24"/>
        </w:rPr>
        <w:t>kay</w:t>
      </w:r>
      <w:r w:rsidR="00976F54" w:rsidRPr="00A57511">
        <w:rPr>
          <w:sz w:val="24"/>
          <w:szCs w:val="24"/>
        </w:rPr>
        <w:t xml:space="preserve">dını </w:t>
      </w:r>
      <w:r w:rsidR="000304B6" w:rsidRPr="00A57511">
        <w:rPr>
          <w:sz w:val="24"/>
          <w:szCs w:val="24"/>
        </w:rPr>
        <w:t>dondur</w:t>
      </w:r>
      <w:r w:rsidR="00976F54" w:rsidRPr="00A57511">
        <w:rPr>
          <w:sz w:val="24"/>
          <w:szCs w:val="24"/>
        </w:rPr>
        <w:t xml:space="preserve">abilir. </w:t>
      </w:r>
    </w:p>
    <w:p w14:paraId="0D069702" w14:textId="77777777" w:rsidR="00976F54" w:rsidRPr="00A57511" w:rsidRDefault="00976F54" w:rsidP="00EE35A8">
      <w:pPr>
        <w:ind w:firstLine="708"/>
        <w:rPr>
          <w:sz w:val="24"/>
          <w:szCs w:val="24"/>
        </w:rPr>
      </w:pPr>
    </w:p>
    <w:p w14:paraId="50DBF1FB" w14:textId="77777777" w:rsidR="00976F54" w:rsidRPr="00A57511" w:rsidRDefault="00976F54" w:rsidP="00D068EF">
      <w:pPr>
        <w:ind w:firstLine="708"/>
        <w:jc w:val="both"/>
        <w:rPr>
          <w:sz w:val="24"/>
          <w:szCs w:val="24"/>
        </w:rPr>
      </w:pPr>
      <w:r w:rsidRPr="00A57511">
        <w:rPr>
          <w:sz w:val="24"/>
          <w:szCs w:val="24"/>
        </w:rPr>
        <w:t>Gereğini saygılarımla arz ederim.</w:t>
      </w:r>
    </w:p>
    <w:p w14:paraId="20DF0440" w14:textId="77777777" w:rsidR="0045624C" w:rsidRPr="00A57511" w:rsidRDefault="0045624C" w:rsidP="00976F54">
      <w:pPr>
        <w:rPr>
          <w:sz w:val="24"/>
          <w:szCs w:val="24"/>
        </w:rPr>
      </w:pPr>
    </w:p>
    <w:p w14:paraId="26B2CB77" w14:textId="77777777" w:rsidR="0045624C" w:rsidRPr="00A57511" w:rsidRDefault="0045624C" w:rsidP="00976F54">
      <w:pPr>
        <w:rPr>
          <w:sz w:val="24"/>
          <w:szCs w:val="24"/>
        </w:rPr>
      </w:pPr>
    </w:p>
    <w:p w14:paraId="34346142" w14:textId="77777777" w:rsidR="00062F81" w:rsidRPr="00A57511" w:rsidRDefault="00062F81" w:rsidP="00062F81">
      <w:pPr>
        <w:rPr>
          <w:sz w:val="24"/>
          <w:szCs w:val="24"/>
        </w:rPr>
      </w:pPr>
      <w:r w:rsidRPr="00A57511">
        <w:rPr>
          <w:sz w:val="24"/>
          <w:szCs w:val="24"/>
        </w:rPr>
        <w:t xml:space="preserve">    </w:t>
      </w:r>
      <w:r w:rsidRPr="00A57511">
        <w:rPr>
          <w:sz w:val="24"/>
          <w:szCs w:val="24"/>
        </w:rPr>
        <w:tab/>
        <w:t xml:space="preserve"> </w:t>
      </w:r>
      <w:r w:rsidR="00C1344F" w:rsidRPr="00A57511">
        <w:rPr>
          <w:sz w:val="24"/>
          <w:szCs w:val="24"/>
        </w:rPr>
        <w:t>….</w:t>
      </w:r>
      <w:r w:rsidRPr="00A57511">
        <w:rPr>
          <w:sz w:val="24"/>
          <w:szCs w:val="24"/>
        </w:rPr>
        <w:t>/</w:t>
      </w:r>
      <w:r w:rsidR="00C1344F" w:rsidRPr="00A57511">
        <w:rPr>
          <w:sz w:val="24"/>
          <w:szCs w:val="24"/>
        </w:rPr>
        <w:t>….</w:t>
      </w:r>
      <w:r w:rsidRPr="00A57511">
        <w:rPr>
          <w:sz w:val="24"/>
          <w:szCs w:val="24"/>
        </w:rPr>
        <w:t>/20</w:t>
      </w:r>
      <w:r w:rsidR="006E6567" w:rsidRPr="00A57511">
        <w:rPr>
          <w:sz w:val="24"/>
          <w:szCs w:val="24"/>
        </w:rPr>
        <w:t>2</w:t>
      </w:r>
      <w:r w:rsidRPr="00A57511">
        <w:rPr>
          <w:sz w:val="24"/>
          <w:szCs w:val="24"/>
        </w:rPr>
        <w:t xml:space="preserve">.. </w:t>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t xml:space="preserve">             ..</w:t>
      </w:r>
      <w:r w:rsidRPr="00A57511">
        <w:rPr>
          <w:sz w:val="24"/>
          <w:szCs w:val="24"/>
        </w:rPr>
        <w:t>../</w:t>
      </w:r>
      <w:r w:rsidR="00C1344F" w:rsidRPr="00A57511">
        <w:rPr>
          <w:sz w:val="24"/>
          <w:szCs w:val="24"/>
        </w:rPr>
        <w:t>….</w:t>
      </w:r>
      <w:r w:rsidRPr="00A57511">
        <w:rPr>
          <w:sz w:val="24"/>
          <w:szCs w:val="24"/>
        </w:rPr>
        <w:t>/20</w:t>
      </w:r>
      <w:r w:rsidR="006E6567" w:rsidRPr="00A57511">
        <w:rPr>
          <w:sz w:val="24"/>
          <w:szCs w:val="24"/>
        </w:rPr>
        <w:t>2</w:t>
      </w:r>
      <w:r w:rsidRPr="00A57511">
        <w:rPr>
          <w:sz w:val="24"/>
          <w:szCs w:val="24"/>
        </w:rPr>
        <w:t>..</w:t>
      </w:r>
    </w:p>
    <w:p w14:paraId="5883F053" w14:textId="77777777" w:rsidR="00062F81" w:rsidRPr="00A57511" w:rsidRDefault="00062F81" w:rsidP="00062F81">
      <w:pPr>
        <w:rPr>
          <w:sz w:val="24"/>
          <w:szCs w:val="24"/>
        </w:rPr>
      </w:pPr>
      <w:r w:rsidRPr="00A57511">
        <w:rPr>
          <w:sz w:val="24"/>
          <w:szCs w:val="24"/>
        </w:rPr>
        <w:t>…………………………..</w:t>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r>
      <w:r w:rsidRPr="00A57511">
        <w:rPr>
          <w:sz w:val="24"/>
          <w:szCs w:val="24"/>
        </w:rPr>
        <w:tab/>
        <w:t>………………………</w:t>
      </w:r>
    </w:p>
    <w:p w14:paraId="58A787B4" w14:textId="77777777" w:rsidR="00976F54" w:rsidRDefault="00062F81" w:rsidP="00976F54">
      <w:pPr>
        <w:rPr>
          <w:sz w:val="24"/>
          <w:szCs w:val="24"/>
        </w:rPr>
      </w:pPr>
      <w:r w:rsidRPr="00A57511">
        <w:rPr>
          <w:sz w:val="24"/>
          <w:szCs w:val="24"/>
        </w:rPr>
        <w:t xml:space="preserve">     </w:t>
      </w:r>
      <w:r w:rsidR="00C1344F" w:rsidRPr="00A57511">
        <w:rPr>
          <w:sz w:val="24"/>
          <w:szCs w:val="24"/>
        </w:rPr>
        <w:t xml:space="preserve">       </w:t>
      </w:r>
      <w:r w:rsidRPr="00A57511">
        <w:rPr>
          <w:sz w:val="24"/>
          <w:szCs w:val="24"/>
        </w:rPr>
        <w:t>Danışman</w:t>
      </w:r>
      <w:r w:rsidR="00976F54" w:rsidRPr="00A57511">
        <w:rPr>
          <w:sz w:val="24"/>
          <w:szCs w:val="24"/>
        </w:rPr>
        <w:tab/>
      </w:r>
      <w:r w:rsidR="00976F54" w:rsidRPr="00A57511">
        <w:rPr>
          <w:sz w:val="24"/>
          <w:szCs w:val="24"/>
        </w:rPr>
        <w:tab/>
      </w:r>
      <w:r w:rsidR="00976F54" w:rsidRPr="00A57511">
        <w:rPr>
          <w:sz w:val="24"/>
          <w:szCs w:val="24"/>
        </w:rPr>
        <w:tab/>
      </w:r>
      <w:r w:rsidR="00976F54" w:rsidRPr="00A57511">
        <w:rPr>
          <w:sz w:val="24"/>
          <w:szCs w:val="24"/>
        </w:rPr>
        <w:tab/>
        <w:t xml:space="preserve">     </w:t>
      </w:r>
      <w:r w:rsidR="00C1344F" w:rsidRPr="00A57511">
        <w:rPr>
          <w:sz w:val="24"/>
          <w:szCs w:val="24"/>
        </w:rPr>
        <w:tab/>
      </w:r>
      <w:r w:rsidR="00C1344F" w:rsidRPr="00A57511">
        <w:rPr>
          <w:sz w:val="24"/>
          <w:szCs w:val="24"/>
        </w:rPr>
        <w:tab/>
      </w:r>
      <w:r w:rsidR="00C1344F" w:rsidRPr="00A57511">
        <w:rPr>
          <w:sz w:val="24"/>
          <w:szCs w:val="24"/>
        </w:rPr>
        <w:tab/>
      </w:r>
      <w:r w:rsidR="00C1344F" w:rsidRPr="00A57511">
        <w:rPr>
          <w:sz w:val="24"/>
          <w:szCs w:val="24"/>
        </w:rPr>
        <w:tab/>
      </w:r>
      <w:r w:rsidR="00976F54" w:rsidRPr="00A57511">
        <w:rPr>
          <w:sz w:val="24"/>
          <w:szCs w:val="24"/>
        </w:rPr>
        <w:t>Anabilim Dalı Başkanı</w:t>
      </w:r>
    </w:p>
    <w:p w14:paraId="2E0DDF48" w14:textId="77777777" w:rsidR="00077229" w:rsidRDefault="00077229" w:rsidP="00976F54">
      <w:pPr>
        <w:rPr>
          <w:sz w:val="24"/>
          <w:szCs w:val="24"/>
        </w:rPr>
      </w:pPr>
    </w:p>
    <w:p w14:paraId="653B8D4B" w14:textId="77777777" w:rsidR="00077229" w:rsidRPr="00F804FA" w:rsidRDefault="00F804FA" w:rsidP="00976F54">
      <w:pPr>
        <w:rPr>
          <w:sz w:val="15"/>
          <w:szCs w:val="15"/>
        </w:rPr>
      </w:pPr>
      <w:r w:rsidRPr="00F804FA">
        <w:rPr>
          <w:sz w:val="15"/>
          <w:szCs w:val="15"/>
        </w:rPr>
        <w:t>Üniversitemiz Eğitim-Öğretim Yönetmeliği</w:t>
      </w:r>
      <w:r>
        <w:rPr>
          <w:sz w:val="15"/>
          <w:szCs w:val="15"/>
        </w:rPr>
        <w:t>:</w:t>
      </w:r>
    </w:p>
    <w:p w14:paraId="38A862AB" w14:textId="77777777" w:rsidR="00077229" w:rsidRPr="00077229" w:rsidRDefault="00077229" w:rsidP="00077229">
      <w:pPr>
        <w:pBdr>
          <w:bottom w:val="single" w:sz="4" w:space="0" w:color="auto"/>
        </w:pBdr>
        <w:jc w:val="both"/>
        <w:rPr>
          <w:sz w:val="15"/>
          <w:szCs w:val="15"/>
        </w:rPr>
      </w:pPr>
      <w:r w:rsidRPr="00077229">
        <w:rPr>
          <w:sz w:val="15"/>
          <w:szCs w:val="15"/>
        </w:rPr>
        <w:t>MADDE 33 – (1) Öğrencilerin kayıtları haklı ve geçerli nedenlerin varlığı hâlinde ilgili birim yönetim kurulu kararıyla dondurulabilir. Bu süre bir yıldan fazla olamaz. Ancak kanser, verem, akıl hastalıkları ve benzeri uzun süreli tedaviye ihtiyaç duyulan durumlarda alınan sağlık raporları değerlendirilerek yukarıda belirtilen bir yıllık süre, iki yıla çıkarılabilir. Bu süre içinde öğrenciler izinli sayılır.</w:t>
      </w:r>
    </w:p>
    <w:p w14:paraId="2EDE0D98" w14:textId="77777777" w:rsidR="00077229" w:rsidRPr="00077229" w:rsidRDefault="00077229" w:rsidP="00077229">
      <w:pPr>
        <w:pBdr>
          <w:bottom w:val="single" w:sz="4" w:space="0" w:color="auto"/>
        </w:pBdr>
        <w:jc w:val="both"/>
        <w:rPr>
          <w:sz w:val="15"/>
          <w:szCs w:val="15"/>
        </w:rPr>
      </w:pPr>
      <w:r w:rsidRPr="00077229">
        <w:rPr>
          <w:sz w:val="15"/>
          <w:szCs w:val="15"/>
        </w:rPr>
        <w:t>(2) Kayıt dondurmada haklı ve geçerli nedenler şunlardır:</w:t>
      </w:r>
    </w:p>
    <w:p w14:paraId="17BC4109" w14:textId="77777777" w:rsidR="00077229" w:rsidRPr="00077229" w:rsidRDefault="00077229" w:rsidP="00077229">
      <w:pPr>
        <w:pBdr>
          <w:bottom w:val="single" w:sz="4" w:space="0" w:color="auto"/>
        </w:pBdr>
        <w:jc w:val="both"/>
        <w:rPr>
          <w:sz w:val="15"/>
          <w:szCs w:val="15"/>
        </w:rPr>
      </w:pPr>
      <w:r w:rsidRPr="00077229">
        <w:rPr>
          <w:sz w:val="15"/>
          <w:szCs w:val="15"/>
        </w:rPr>
        <w:t>a) Öğrencinin, sağlık kurulu raporu ile belgelenmiş sağlıkla ilgili mazeretinin olması.</w:t>
      </w:r>
    </w:p>
    <w:p w14:paraId="2C17AE51" w14:textId="77777777" w:rsidR="00077229" w:rsidRPr="00077229" w:rsidRDefault="00077229" w:rsidP="00077229">
      <w:pPr>
        <w:pBdr>
          <w:bottom w:val="single" w:sz="4" w:space="0" w:color="auto"/>
        </w:pBdr>
        <w:jc w:val="both"/>
        <w:rPr>
          <w:sz w:val="15"/>
          <w:szCs w:val="15"/>
        </w:rPr>
      </w:pPr>
      <w:r w:rsidRPr="00077229">
        <w:rPr>
          <w:sz w:val="15"/>
          <w:szCs w:val="15"/>
        </w:rPr>
        <w:t>b) 2547 sayılı Kanunun 7 nci maddesinin (d) bendinin (2) numaralı alt bendi uyarınca öğrenimin aksaması sonucunu doğuracak olaylar nedeniyle öğrenime Yükseköğretim Kurulu kararı ile ara verilmesi.</w:t>
      </w:r>
    </w:p>
    <w:p w14:paraId="23872E2C" w14:textId="77777777" w:rsidR="00077229" w:rsidRPr="00077229" w:rsidRDefault="00077229" w:rsidP="00077229">
      <w:pPr>
        <w:pBdr>
          <w:bottom w:val="single" w:sz="4" w:space="0" w:color="auto"/>
        </w:pBdr>
        <w:jc w:val="both"/>
        <w:rPr>
          <w:sz w:val="15"/>
          <w:szCs w:val="15"/>
        </w:rPr>
      </w:pPr>
      <w:r w:rsidRPr="00077229">
        <w:rPr>
          <w:sz w:val="15"/>
          <w:szCs w:val="15"/>
        </w:rPr>
        <w:lastRenderedPageBreak/>
        <w:t>c) Mahallin en büyük mülki amirince verilecek bir belge ile belgelenmiş olması koşuluyla doğal afetler nedeniyle öğrencinin öğrenime ara vermek zorunda kalmış olması.</w:t>
      </w:r>
    </w:p>
    <w:p w14:paraId="1403122C" w14:textId="77777777" w:rsidR="00077229" w:rsidRPr="00077229" w:rsidRDefault="00077229" w:rsidP="00077229">
      <w:pPr>
        <w:pBdr>
          <w:bottom w:val="single" w:sz="4" w:space="0" w:color="auto"/>
        </w:pBdr>
        <w:jc w:val="both"/>
        <w:rPr>
          <w:sz w:val="15"/>
          <w:szCs w:val="15"/>
        </w:rPr>
      </w:pPr>
      <w:r w:rsidRPr="00077229">
        <w:rPr>
          <w:sz w:val="15"/>
          <w:szCs w:val="15"/>
        </w:rPr>
        <w:t>ç) Birinci derece akrabalarının ağır hastalığı hâlinde bakacak başka kimsesinin bulunmaması nedeniyle öğrencinin öğrenimine ara vermek zorunda olduğunu belgelemesi ve bunun ilgili birim yönetim kurulunca uygun görülmesi.</w:t>
      </w:r>
    </w:p>
    <w:p w14:paraId="54DCE0B3" w14:textId="77777777" w:rsidR="00077229" w:rsidRPr="00077229" w:rsidRDefault="00077229" w:rsidP="00077229">
      <w:pPr>
        <w:pBdr>
          <w:bottom w:val="single" w:sz="4" w:space="0" w:color="auto"/>
        </w:pBdr>
        <w:jc w:val="both"/>
        <w:rPr>
          <w:sz w:val="15"/>
          <w:szCs w:val="15"/>
        </w:rPr>
      </w:pPr>
      <w:r w:rsidRPr="00077229">
        <w:rPr>
          <w:sz w:val="15"/>
          <w:szCs w:val="15"/>
        </w:rPr>
        <w:t>d) Mahallin en büyük mülki amirince verilecek bir belge ile belgelenmiş olması koşuluyla, ekonomik nedenlerle ilgili birim yönetim kurulu kararıyla izinli olarak öğrencinin öğrenimine ara vermiş olması.</w:t>
      </w:r>
    </w:p>
    <w:p w14:paraId="38A50E24" w14:textId="77777777" w:rsidR="00077229" w:rsidRPr="00077229" w:rsidRDefault="00077229" w:rsidP="00077229">
      <w:pPr>
        <w:pBdr>
          <w:bottom w:val="single" w:sz="4" w:space="0" w:color="auto"/>
        </w:pBdr>
        <w:jc w:val="both"/>
        <w:rPr>
          <w:sz w:val="15"/>
          <w:szCs w:val="15"/>
        </w:rPr>
      </w:pPr>
      <w:r w:rsidRPr="00077229">
        <w:rPr>
          <w:sz w:val="15"/>
          <w:szCs w:val="15"/>
        </w:rPr>
        <w:t>e) Yükseköğretim Kurumları Öğrenci Disiplin Yönetmeliği hükümlerine göre, öğrencinin yükseköğretim kurumundan çıkarma cezası almasını gerektirmeyen mahkûmiyet halinin bulunması.</w:t>
      </w:r>
    </w:p>
    <w:p w14:paraId="2F1C5020" w14:textId="77777777" w:rsidR="00077229" w:rsidRPr="00077229" w:rsidRDefault="00077229" w:rsidP="00077229">
      <w:pPr>
        <w:pBdr>
          <w:bottom w:val="single" w:sz="4" w:space="0" w:color="auto"/>
        </w:pBdr>
        <w:jc w:val="both"/>
        <w:rPr>
          <w:sz w:val="15"/>
          <w:szCs w:val="15"/>
        </w:rPr>
      </w:pPr>
      <w:r w:rsidRPr="00077229">
        <w:rPr>
          <w:sz w:val="15"/>
          <w:szCs w:val="15"/>
        </w:rPr>
        <w:t>f) Öğrencinin tecil hakkını kaybetmesi veya tecilinin kaldırılması suretiyle askere alınması.</w:t>
      </w:r>
    </w:p>
    <w:p w14:paraId="6C3A9551" w14:textId="77777777" w:rsidR="00077229" w:rsidRPr="00077229" w:rsidRDefault="00077229" w:rsidP="00077229">
      <w:pPr>
        <w:pBdr>
          <w:bottom w:val="single" w:sz="4" w:space="0" w:color="auto"/>
        </w:pBdr>
        <w:jc w:val="both"/>
        <w:rPr>
          <w:sz w:val="15"/>
          <w:szCs w:val="15"/>
        </w:rPr>
      </w:pPr>
      <w:r w:rsidRPr="00077229">
        <w:rPr>
          <w:sz w:val="15"/>
          <w:szCs w:val="15"/>
        </w:rPr>
        <w:t>g) Öğrencinin tutuklu olması.</w:t>
      </w:r>
    </w:p>
    <w:p w14:paraId="1E7F3F63" w14:textId="77777777" w:rsidR="00077229" w:rsidRPr="00077229" w:rsidRDefault="00077229" w:rsidP="00077229">
      <w:pPr>
        <w:pBdr>
          <w:bottom w:val="single" w:sz="4" w:space="0" w:color="auto"/>
        </w:pBdr>
        <w:jc w:val="both"/>
        <w:rPr>
          <w:sz w:val="15"/>
          <w:szCs w:val="15"/>
        </w:rPr>
      </w:pPr>
      <w:r w:rsidRPr="00077229">
        <w:rPr>
          <w:sz w:val="15"/>
          <w:szCs w:val="15"/>
        </w:rPr>
        <w:t>ğ) Öğrencilere, öğrenim ve eğitimlerine katkıda bulunacak Üniversite dışı burs, staj, araştırma gibi imkânların doğması.</w:t>
      </w:r>
    </w:p>
    <w:p w14:paraId="12AF6F4A" w14:textId="77777777" w:rsidR="00077229" w:rsidRPr="00077229" w:rsidRDefault="00077229" w:rsidP="00077229">
      <w:pPr>
        <w:pBdr>
          <w:bottom w:val="single" w:sz="4" w:space="0" w:color="auto"/>
        </w:pBdr>
        <w:jc w:val="both"/>
        <w:rPr>
          <w:sz w:val="15"/>
          <w:szCs w:val="15"/>
        </w:rPr>
      </w:pPr>
      <w:r w:rsidRPr="00077229">
        <w:rPr>
          <w:sz w:val="15"/>
          <w:szCs w:val="15"/>
        </w:rPr>
        <w:t>h) İlgili birim yönetim kurulunun mazeret olarak kabul edeceği ve Yönetim Kurulunca kabul edilecek diğer hâllerin ortaya çıkması.</w:t>
      </w:r>
    </w:p>
    <w:p w14:paraId="6F4D37CE" w14:textId="77777777" w:rsidR="00077229" w:rsidRPr="00A57511" w:rsidRDefault="00077229" w:rsidP="007A213F">
      <w:pPr>
        <w:tabs>
          <w:tab w:val="left" w:pos="2715"/>
        </w:tabs>
        <w:jc w:val="both"/>
        <w:rPr>
          <w:b/>
          <w:sz w:val="24"/>
          <w:szCs w:val="24"/>
        </w:rPr>
      </w:pPr>
    </w:p>
    <w:sectPr w:rsidR="00077229" w:rsidRPr="00A57511" w:rsidSect="00BC1BD2">
      <w:headerReference w:type="default" r:id="rId7"/>
      <w:footerReference w:type="default" r:id="rId8"/>
      <w:pgSz w:w="11906" w:h="16838"/>
      <w:pgMar w:top="284" w:right="1286" w:bottom="284"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BA197" w14:textId="77777777" w:rsidR="002B519F" w:rsidRDefault="002B519F" w:rsidP="00CF2F05">
      <w:r>
        <w:separator/>
      </w:r>
    </w:p>
  </w:endnote>
  <w:endnote w:type="continuationSeparator" w:id="0">
    <w:p w14:paraId="0D4C0264" w14:textId="77777777" w:rsidR="002B519F" w:rsidRDefault="002B519F" w:rsidP="00CF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7921" w14:textId="77777777" w:rsidR="004E4762" w:rsidRPr="00C754A4" w:rsidRDefault="004E4762" w:rsidP="004E4762">
    <w:pPr>
      <w:rPr>
        <w:rFonts w:cs="Calibri"/>
      </w:rPr>
    </w:pPr>
    <w:r>
      <w:rPr>
        <w:rFonts w:cs="Arial"/>
        <w:i/>
        <w:sz w:val="16"/>
      </w:rPr>
      <w:t xml:space="preserve">(Form No: FR-0196; </w:t>
    </w:r>
    <w:r>
      <w:rPr>
        <w:rFonts w:cs="Calibri"/>
        <w:i/>
        <w:sz w:val="16"/>
        <w:szCs w:val="16"/>
      </w:rPr>
      <w:t xml:space="preserve">Revizyon Tarihi:- ; </w:t>
    </w:r>
    <w:r>
      <w:rPr>
        <w:rFonts w:cs="Calibri"/>
        <w:i/>
        <w:sz w:val="16"/>
      </w:rPr>
      <w:t>Revizyon No: 00)</w:t>
    </w:r>
  </w:p>
  <w:p w14:paraId="4D6FB06B" w14:textId="77777777" w:rsidR="004E4762" w:rsidRDefault="004E4762">
    <w:pPr>
      <w:pStyle w:val="Altbilgi"/>
    </w:pPr>
  </w:p>
  <w:p w14:paraId="50CFD302" w14:textId="77777777" w:rsidR="004E4762" w:rsidRDefault="004E47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74061" w14:textId="77777777" w:rsidR="002B519F" w:rsidRDefault="002B519F" w:rsidP="00CF2F05">
      <w:r>
        <w:separator/>
      </w:r>
    </w:p>
  </w:footnote>
  <w:footnote w:type="continuationSeparator" w:id="0">
    <w:p w14:paraId="21B576C1" w14:textId="77777777" w:rsidR="002B519F" w:rsidRDefault="002B519F" w:rsidP="00CF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04810" w14:textId="77777777" w:rsidR="004E4762" w:rsidRDefault="004E4762">
    <w:pPr>
      <w:pStyle w:val="stbilgi"/>
      <w:rPr>
        <w:color w:val="aut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076"/>
      <w:gridCol w:w="1510"/>
      <w:gridCol w:w="1359"/>
    </w:tblGrid>
    <w:tr w:rsidR="004E4762" w:rsidRPr="00AE6D38" w14:paraId="0E812EDC" w14:textId="77777777" w:rsidTr="00783EBB">
      <w:trPr>
        <w:trHeight w:val="276"/>
      </w:trPr>
      <w:tc>
        <w:tcPr>
          <w:tcW w:w="1638" w:type="dxa"/>
          <w:vMerge w:val="restart"/>
          <w:shd w:val="clear" w:color="auto" w:fill="auto"/>
        </w:tcPr>
        <w:p w14:paraId="7A596E3E" w14:textId="09E15F81" w:rsidR="004E4762" w:rsidRDefault="00A000E6" w:rsidP="00B54301">
          <w:r>
            <w:rPr>
              <w:noProof/>
            </w:rPr>
            <w:drawing>
              <wp:anchor distT="0" distB="0" distL="114300" distR="114300" simplePos="0" relativeHeight="251657728" behindDoc="0" locked="0" layoutInCell="1" allowOverlap="1" wp14:anchorId="080DC9F8" wp14:editId="23302AA9">
                <wp:simplePos x="0" y="0"/>
                <wp:positionH relativeFrom="column">
                  <wp:posOffset>-1905</wp:posOffset>
                </wp:positionH>
                <wp:positionV relativeFrom="paragraph">
                  <wp:posOffset>38735</wp:posOffset>
                </wp:positionV>
                <wp:extent cx="873760" cy="847090"/>
                <wp:effectExtent l="0" t="0" r="0" b="0"/>
                <wp:wrapNone/>
                <wp:docPr id="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13" w:type="dxa"/>
          <w:vMerge w:val="restart"/>
          <w:shd w:val="clear" w:color="auto" w:fill="auto"/>
          <w:vAlign w:val="center"/>
        </w:tcPr>
        <w:p w14:paraId="53E737F5" w14:textId="77777777" w:rsidR="004E4762" w:rsidRPr="00B74410" w:rsidRDefault="004E4762" w:rsidP="00077229">
          <w:pPr>
            <w:jc w:val="center"/>
            <w:rPr>
              <w:b/>
              <w:sz w:val="24"/>
              <w:szCs w:val="24"/>
            </w:rPr>
          </w:pPr>
          <w:r w:rsidRPr="00B74410">
            <w:rPr>
              <w:b/>
              <w:sz w:val="24"/>
              <w:szCs w:val="24"/>
            </w:rPr>
            <w:t>LİSANSÜSTÜ EĞİTİM ENSTİTÜSÜ MÜDÜRLÜĞÜ</w:t>
          </w:r>
        </w:p>
        <w:p w14:paraId="685AA085" w14:textId="77777777" w:rsidR="004E4762" w:rsidRPr="00077229" w:rsidRDefault="004E4762" w:rsidP="00077229">
          <w:pPr>
            <w:jc w:val="center"/>
            <w:rPr>
              <w:b/>
              <w:sz w:val="24"/>
              <w:szCs w:val="24"/>
            </w:rPr>
          </w:pPr>
          <w:r>
            <w:rPr>
              <w:b/>
              <w:sz w:val="24"/>
              <w:szCs w:val="24"/>
            </w:rPr>
            <w:t>KAYIT DONDURMA TALEP</w:t>
          </w:r>
          <w:r w:rsidRPr="00B74410">
            <w:rPr>
              <w:b/>
              <w:sz w:val="24"/>
              <w:szCs w:val="24"/>
            </w:rPr>
            <w:t xml:space="preserve"> FORMU</w:t>
          </w:r>
        </w:p>
      </w:tc>
      <w:tc>
        <w:tcPr>
          <w:tcW w:w="1532" w:type="dxa"/>
          <w:shd w:val="clear" w:color="auto" w:fill="auto"/>
          <w:vAlign w:val="center"/>
        </w:tcPr>
        <w:p w14:paraId="77CD0B72" w14:textId="77777777" w:rsidR="004E4762" w:rsidRPr="00AE6D38" w:rsidRDefault="004E4762" w:rsidP="00B54301">
          <w:pPr>
            <w:pStyle w:val="stbilgi"/>
            <w:rPr>
              <w:rFonts w:ascii="Arial" w:hAnsi="Arial" w:cs="Arial"/>
              <w:sz w:val="18"/>
            </w:rPr>
          </w:pPr>
          <w:r w:rsidRPr="00AE6D38">
            <w:rPr>
              <w:rFonts w:ascii="Arial" w:hAnsi="Arial" w:cs="Arial"/>
              <w:sz w:val="18"/>
            </w:rPr>
            <w:t>Doküman No</w:t>
          </w:r>
        </w:p>
      </w:tc>
      <w:tc>
        <w:tcPr>
          <w:tcW w:w="1369" w:type="dxa"/>
          <w:shd w:val="clear" w:color="auto" w:fill="auto"/>
          <w:vAlign w:val="center"/>
        </w:tcPr>
        <w:p w14:paraId="103CFB4B" w14:textId="77777777" w:rsidR="004E4762" w:rsidRPr="00AE6D38" w:rsidRDefault="004E4762" w:rsidP="00B54301">
          <w:pPr>
            <w:pStyle w:val="stbilgi"/>
            <w:rPr>
              <w:rFonts w:ascii="Arial" w:hAnsi="Arial" w:cs="Arial"/>
              <w:b/>
              <w:sz w:val="18"/>
            </w:rPr>
          </w:pPr>
          <w:r>
            <w:rPr>
              <w:rFonts w:ascii="Arial" w:hAnsi="Arial" w:cs="Arial"/>
              <w:b/>
              <w:sz w:val="18"/>
            </w:rPr>
            <w:t>FR-0196</w:t>
          </w:r>
        </w:p>
      </w:tc>
    </w:tr>
    <w:tr w:rsidR="004E4762" w:rsidRPr="00AE6D38" w14:paraId="47A0FA73" w14:textId="77777777" w:rsidTr="00783EBB">
      <w:trPr>
        <w:trHeight w:val="276"/>
      </w:trPr>
      <w:tc>
        <w:tcPr>
          <w:tcW w:w="1638" w:type="dxa"/>
          <w:vMerge/>
          <w:shd w:val="clear" w:color="auto" w:fill="auto"/>
        </w:tcPr>
        <w:p w14:paraId="0CEF73C2" w14:textId="77777777" w:rsidR="004E4762" w:rsidRPr="00AE6D38" w:rsidRDefault="004E4762" w:rsidP="00B54301">
          <w:pPr>
            <w:pStyle w:val="stbilgi"/>
            <w:jc w:val="center"/>
            <w:rPr>
              <w:rFonts w:ascii="Arial" w:hAnsi="Arial" w:cs="Arial"/>
            </w:rPr>
          </w:pPr>
        </w:p>
      </w:tc>
      <w:tc>
        <w:tcPr>
          <w:tcW w:w="5213" w:type="dxa"/>
          <w:vMerge/>
          <w:shd w:val="clear" w:color="auto" w:fill="auto"/>
          <w:vAlign w:val="center"/>
        </w:tcPr>
        <w:p w14:paraId="5938980A" w14:textId="77777777" w:rsidR="004E4762" w:rsidRPr="00AE6D38" w:rsidRDefault="004E4762" w:rsidP="00B54301">
          <w:pPr>
            <w:pStyle w:val="stbilgi"/>
            <w:jc w:val="center"/>
            <w:rPr>
              <w:rFonts w:ascii="Arial" w:hAnsi="Arial" w:cs="Arial"/>
            </w:rPr>
          </w:pPr>
        </w:p>
      </w:tc>
      <w:tc>
        <w:tcPr>
          <w:tcW w:w="1532" w:type="dxa"/>
          <w:shd w:val="clear" w:color="auto" w:fill="auto"/>
          <w:vAlign w:val="center"/>
        </w:tcPr>
        <w:p w14:paraId="6B2DAB2C" w14:textId="77777777" w:rsidR="004E4762" w:rsidRPr="00AE6D38" w:rsidRDefault="004E4762" w:rsidP="00B54301">
          <w:pPr>
            <w:pStyle w:val="stbilgi"/>
            <w:rPr>
              <w:rFonts w:ascii="Arial" w:hAnsi="Arial" w:cs="Arial"/>
              <w:sz w:val="18"/>
            </w:rPr>
          </w:pPr>
          <w:r w:rsidRPr="00AE6D38">
            <w:rPr>
              <w:rFonts w:ascii="Arial" w:hAnsi="Arial" w:cs="Arial"/>
              <w:sz w:val="18"/>
            </w:rPr>
            <w:t>İlk Yayın Tarihi</w:t>
          </w:r>
        </w:p>
      </w:tc>
      <w:tc>
        <w:tcPr>
          <w:tcW w:w="1369" w:type="dxa"/>
          <w:shd w:val="clear" w:color="auto" w:fill="auto"/>
          <w:vAlign w:val="center"/>
        </w:tcPr>
        <w:p w14:paraId="520C9445" w14:textId="77777777" w:rsidR="004E4762" w:rsidRDefault="004E4762" w:rsidP="00B54301">
          <w:pPr>
            <w:pStyle w:val="stbilgi"/>
            <w:spacing w:line="276" w:lineRule="auto"/>
            <w:rPr>
              <w:rFonts w:ascii="Arial" w:hAnsi="Arial" w:cs="Arial"/>
              <w:b/>
              <w:sz w:val="18"/>
            </w:rPr>
          </w:pPr>
          <w:r>
            <w:rPr>
              <w:rFonts w:ascii="Arial" w:hAnsi="Arial" w:cs="Arial"/>
              <w:b/>
              <w:sz w:val="18"/>
            </w:rPr>
            <w:t>17.09.2021</w:t>
          </w:r>
        </w:p>
      </w:tc>
    </w:tr>
    <w:tr w:rsidR="004E4762" w:rsidRPr="00AE6D38" w14:paraId="2C7866DD" w14:textId="77777777" w:rsidTr="00783EBB">
      <w:trPr>
        <w:trHeight w:val="276"/>
      </w:trPr>
      <w:tc>
        <w:tcPr>
          <w:tcW w:w="1638" w:type="dxa"/>
          <w:vMerge/>
          <w:shd w:val="clear" w:color="auto" w:fill="auto"/>
        </w:tcPr>
        <w:p w14:paraId="05B4F063" w14:textId="77777777" w:rsidR="004E4762" w:rsidRPr="00AE6D38" w:rsidRDefault="004E4762" w:rsidP="00B54301">
          <w:pPr>
            <w:pStyle w:val="stbilgi"/>
            <w:jc w:val="center"/>
            <w:rPr>
              <w:rFonts w:ascii="Arial" w:hAnsi="Arial" w:cs="Arial"/>
            </w:rPr>
          </w:pPr>
        </w:p>
      </w:tc>
      <w:tc>
        <w:tcPr>
          <w:tcW w:w="5213" w:type="dxa"/>
          <w:vMerge/>
          <w:shd w:val="clear" w:color="auto" w:fill="auto"/>
          <w:vAlign w:val="center"/>
        </w:tcPr>
        <w:p w14:paraId="0976BAF1" w14:textId="77777777" w:rsidR="004E4762" w:rsidRPr="00AE6D38" w:rsidRDefault="004E4762" w:rsidP="00B54301">
          <w:pPr>
            <w:pStyle w:val="stbilgi"/>
            <w:jc w:val="center"/>
            <w:rPr>
              <w:rFonts w:ascii="Arial" w:hAnsi="Arial" w:cs="Arial"/>
            </w:rPr>
          </w:pPr>
        </w:p>
      </w:tc>
      <w:tc>
        <w:tcPr>
          <w:tcW w:w="1532" w:type="dxa"/>
          <w:shd w:val="clear" w:color="auto" w:fill="auto"/>
          <w:vAlign w:val="center"/>
        </w:tcPr>
        <w:p w14:paraId="2AEE7323" w14:textId="77777777" w:rsidR="004E4762" w:rsidRPr="00AE6D38" w:rsidRDefault="004E4762" w:rsidP="00B54301">
          <w:pPr>
            <w:pStyle w:val="stbilgi"/>
            <w:rPr>
              <w:rFonts w:ascii="Arial" w:hAnsi="Arial" w:cs="Arial"/>
              <w:sz w:val="18"/>
            </w:rPr>
          </w:pPr>
          <w:r w:rsidRPr="00AE6D38">
            <w:rPr>
              <w:rFonts w:ascii="Arial" w:hAnsi="Arial" w:cs="Arial"/>
              <w:sz w:val="18"/>
            </w:rPr>
            <w:t>Revizyon Tarihi</w:t>
          </w:r>
        </w:p>
      </w:tc>
      <w:tc>
        <w:tcPr>
          <w:tcW w:w="1369" w:type="dxa"/>
          <w:shd w:val="clear" w:color="auto" w:fill="auto"/>
          <w:vAlign w:val="center"/>
        </w:tcPr>
        <w:p w14:paraId="18C3D96A" w14:textId="77777777" w:rsidR="004E4762" w:rsidRDefault="004E4762" w:rsidP="00B54301">
          <w:pPr>
            <w:pStyle w:val="stbilgi"/>
            <w:spacing w:line="276" w:lineRule="auto"/>
            <w:rPr>
              <w:rFonts w:ascii="Arial" w:hAnsi="Arial" w:cs="Arial"/>
              <w:b/>
              <w:sz w:val="18"/>
            </w:rPr>
          </w:pPr>
          <w:r>
            <w:rPr>
              <w:rFonts w:ascii="Arial" w:hAnsi="Arial" w:cs="Arial"/>
              <w:b/>
              <w:sz w:val="18"/>
            </w:rPr>
            <w:t>-</w:t>
          </w:r>
        </w:p>
      </w:tc>
    </w:tr>
    <w:tr w:rsidR="004E4762" w:rsidRPr="00AE6D38" w14:paraId="1CB7B073" w14:textId="77777777" w:rsidTr="00783EBB">
      <w:trPr>
        <w:trHeight w:val="276"/>
      </w:trPr>
      <w:tc>
        <w:tcPr>
          <w:tcW w:w="1638" w:type="dxa"/>
          <w:vMerge/>
          <w:shd w:val="clear" w:color="auto" w:fill="auto"/>
        </w:tcPr>
        <w:p w14:paraId="220EFE55" w14:textId="77777777" w:rsidR="004E4762" w:rsidRPr="00AE6D38" w:rsidRDefault="004E4762" w:rsidP="00B54301">
          <w:pPr>
            <w:pStyle w:val="stbilgi"/>
            <w:jc w:val="center"/>
            <w:rPr>
              <w:rFonts w:ascii="Arial" w:hAnsi="Arial" w:cs="Arial"/>
            </w:rPr>
          </w:pPr>
        </w:p>
      </w:tc>
      <w:tc>
        <w:tcPr>
          <w:tcW w:w="5213" w:type="dxa"/>
          <w:vMerge/>
          <w:shd w:val="clear" w:color="auto" w:fill="auto"/>
          <w:vAlign w:val="center"/>
        </w:tcPr>
        <w:p w14:paraId="343FD8BF" w14:textId="77777777" w:rsidR="004E4762" w:rsidRPr="00AE6D38" w:rsidRDefault="004E4762" w:rsidP="00B54301">
          <w:pPr>
            <w:pStyle w:val="stbilgi"/>
            <w:jc w:val="center"/>
            <w:rPr>
              <w:rFonts w:ascii="Arial" w:hAnsi="Arial" w:cs="Arial"/>
            </w:rPr>
          </w:pPr>
        </w:p>
      </w:tc>
      <w:tc>
        <w:tcPr>
          <w:tcW w:w="1532" w:type="dxa"/>
          <w:shd w:val="clear" w:color="auto" w:fill="auto"/>
          <w:vAlign w:val="center"/>
        </w:tcPr>
        <w:p w14:paraId="106AF760" w14:textId="77777777" w:rsidR="004E4762" w:rsidRPr="00AE6D38" w:rsidRDefault="004E4762" w:rsidP="00B54301">
          <w:pPr>
            <w:pStyle w:val="stbilgi"/>
            <w:rPr>
              <w:rFonts w:ascii="Arial" w:hAnsi="Arial" w:cs="Arial"/>
              <w:sz w:val="18"/>
            </w:rPr>
          </w:pPr>
          <w:r w:rsidRPr="00AE6D38">
            <w:rPr>
              <w:rFonts w:ascii="Arial" w:hAnsi="Arial" w:cs="Arial"/>
              <w:sz w:val="18"/>
            </w:rPr>
            <w:t>Revizyon No</w:t>
          </w:r>
        </w:p>
      </w:tc>
      <w:tc>
        <w:tcPr>
          <w:tcW w:w="1369" w:type="dxa"/>
          <w:shd w:val="clear" w:color="auto" w:fill="auto"/>
          <w:vAlign w:val="center"/>
        </w:tcPr>
        <w:p w14:paraId="72A0C522" w14:textId="77777777" w:rsidR="004E4762" w:rsidRDefault="004E4762" w:rsidP="00B54301">
          <w:pPr>
            <w:pStyle w:val="stbilgi"/>
            <w:spacing w:line="276" w:lineRule="auto"/>
            <w:rPr>
              <w:rFonts w:ascii="Arial" w:hAnsi="Arial" w:cs="Arial"/>
              <w:b/>
              <w:sz w:val="18"/>
            </w:rPr>
          </w:pPr>
          <w:r>
            <w:rPr>
              <w:rFonts w:ascii="Arial" w:hAnsi="Arial" w:cs="Arial"/>
              <w:b/>
              <w:sz w:val="18"/>
            </w:rPr>
            <w:t>00</w:t>
          </w:r>
        </w:p>
      </w:tc>
    </w:tr>
    <w:tr w:rsidR="004E4762" w:rsidRPr="00AE6D38" w14:paraId="2BCD183B" w14:textId="77777777" w:rsidTr="00783EBB">
      <w:trPr>
        <w:trHeight w:val="276"/>
      </w:trPr>
      <w:tc>
        <w:tcPr>
          <w:tcW w:w="1638" w:type="dxa"/>
          <w:vMerge/>
          <w:shd w:val="clear" w:color="auto" w:fill="auto"/>
        </w:tcPr>
        <w:p w14:paraId="4DF8F26F" w14:textId="77777777" w:rsidR="004E4762" w:rsidRPr="00AE6D38" w:rsidRDefault="004E4762" w:rsidP="00B54301">
          <w:pPr>
            <w:pStyle w:val="stbilgi"/>
            <w:jc w:val="center"/>
            <w:rPr>
              <w:rFonts w:ascii="Arial" w:hAnsi="Arial" w:cs="Arial"/>
            </w:rPr>
          </w:pPr>
        </w:p>
      </w:tc>
      <w:tc>
        <w:tcPr>
          <w:tcW w:w="5213" w:type="dxa"/>
          <w:vMerge/>
          <w:shd w:val="clear" w:color="auto" w:fill="auto"/>
          <w:vAlign w:val="center"/>
        </w:tcPr>
        <w:p w14:paraId="6279712D" w14:textId="77777777" w:rsidR="004E4762" w:rsidRPr="00AE6D38" w:rsidRDefault="004E4762" w:rsidP="00B54301">
          <w:pPr>
            <w:pStyle w:val="stbilgi"/>
            <w:jc w:val="center"/>
            <w:rPr>
              <w:rFonts w:ascii="Arial" w:hAnsi="Arial" w:cs="Arial"/>
            </w:rPr>
          </w:pPr>
        </w:p>
      </w:tc>
      <w:tc>
        <w:tcPr>
          <w:tcW w:w="1532" w:type="dxa"/>
          <w:shd w:val="clear" w:color="auto" w:fill="auto"/>
          <w:vAlign w:val="center"/>
        </w:tcPr>
        <w:p w14:paraId="67F7B7EB" w14:textId="77777777" w:rsidR="004E4762" w:rsidRPr="00AE6D38" w:rsidRDefault="004E4762" w:rsidP="00B54301">
          <w:pPr>
            <w:pStyle w:val="stbilgi"/>
            <w:rPr>
              <w:rFonts w:ascii="Arial" w:hAnsi="Arial" w:cs="Arial"/>
              <w:sz w:val="18"/>
            </w:rPr>
          </w:pPr>
          <w:r w:rsidRPr="00AE6D38">
            <w:rPr>
              <w:rFonts w:ascii="Arial" w:hAnsi="Arial" w:cs="Arial"/>
              <w:sz w:val="18"/>
            </w:rPr>
            <w:t>Sayfa</w:t>
          </w:r>
        </w:p>
      </w:tc>
      <w:tc>
        <w:tcPr>
          <w:tcW w:w="1369" w:type="dxa"/>
          <w:shd w:val="clear" w:color="auto" w:fill="auto"/>
          <w:vAlign w:val="center"/>
        </w:tcPr>
        <w:p w14:paraId="255793C8" w14:textId="77777777" w:rsidR="004E4762" w:rsidRDefault="004E4762" w:rsidP="00B54301">
          <w:pPr>
            <w:pStyle w:val="stbilgi"/>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14:paraId="7627483A" w14:textId="77777777" w:rsidR="007E4F58" w:rsidRPr="00B6627A" w:rsidRDefault="00077229" w:rsidP="00077229">
    <w:pPr>
      <w:pStyle w:val="stbilgi"/>
      <w:tabs>
        <w:tab w:val="left" w:pos="1276"/>
      </w:tabs>
      <w:rPr>
        <w:rFonts w:ascii="Verdana" w:hAnsi="Verdana"/>
        <w:b/>
        <w:sz w:val="24"/>
        <w:szCs w:val="24"/>
      </w:rPr>
    </w:pPr>
    <w:r>
      <w:rPr>
        <w:rFonts w:ascii="Verdana" w:hAnsi="Verdana"/>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23751"/>
    <w:multiLevelType w:val="hybridMultilevel"/>
    <w:tmpl w:val="A742F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296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BC"/>
    <w:rsid w:val="000304B6"/>
    <w:rsid w:val="000407F6"/>
    <w:rsid w:val="0004413E"/>
    <w:rsid w:val="000622F0"/>
    <w:rsid w:val="00062F81"/>
    <w:rsid w:val="00063D1D"/>
    <w:rsid w:val="00077229"/>
    <w:rsid w:val="000905D7"/>
    <w:rsid w:val="000A710A"/>
    <w:rsid w:val="000F2FE9"/>
    <w:rsid w:val="00123F27"/>
    <w:rsid w:val="00170AB6"/>
    <w:rsid w:val="00174800"/>
    <w:rsid w:val="00174CFA"/>
    <w:rsid w:val="00196D63"/>
    <w:rsid w:val="001A135E"/>
    <w:rsid w:val="001C1DE4"/>
    <w:rsid w:val="001E422D"/>
    <w:rsid w:val="001E6B40"/>
    <w:rsid w:val="001F271E"/>
    <w:rsid w:val="001F57CA"/>
    <w:rsid w:val="00235F2B"/>
    <w:rsid w:val="0027150A"/>
    <w:rsid w:val="00271AC2"/>
    <w:rsid w:val="002848EA"/>
    <w:rsid w:val="002B0F3D"/>
    <w:rsid w:val="002B519F"/>
    <w:rsid w:val="002E00EB"/>
    <w:rsid w:val="002E5120"/>
    <w:rsid w:val="002E5F53"/>
    <w:rsid w:val="002E7A25"/>
    <w:rsid w:val="0036082E"/>
    <w:rsid w:val="0037185E"/>
    <w:rsid w:val="003737A8"/>
    <w:rsid w:val="003A4820"/>
    <w:rsid w:val="003B64C5"/>
    <w:rsid w:val="003F612B"/>
    <w:rsid w:val="00433EE2"/>
    <w:rsid w:val="00437D1A"/>
    <w:rsid w:val="00450099"/>
    <w:rsid w:val="00453F66"/>
    <w:rsid w:val="0045624C"/>
    <w:rsid w:val="00461A04"/>
    <w:rsid w:val="00492F69"/>
    <w:rsid w:val="004B77BE"/>
    <w:rsid w:val="004E4762"/>
    <w:rsid w:val="005477BF"/>
    <w:rsid w:val="00552F88"/>
    <w:rsid w:val="00553EDE"/>
    <w:rsid w:val="00594B99"/>
    <w:rsid w:val="005A20D7"/>
    <w:rsid w:val="005A3F28"/>
    <w:rsid w:val="005A6E9D"/>
    <w:rsid w:val="006029E4"/>
    <w:rsid w:val="00616FAD"/>
    <w:rsid w:val="0062254C"/>
    <w:rsid w:val="00672E35"/>
    <w:rsid w:val="006B7E19"/>
    <w:rsid w:val="006C6239"/>
    <w:rsid w:val="006D23BC"/>
    <w:rsid w:val="006E223C"/>
    <w:rsid w:val="006E6567"/>
    <w:rsid w:val="006E7A19"/>
    <w:rsid w:val="007076A9"/>
    <w:rsid w:val="00720F35"/>
    <w:rsid w:val="00765254"/>
    <w:rsid w:val="007801B4"/>
    <w:rsid w:val="00783EBB"/>
    <w:rsid w:val="007A213F"/>
    <w:rsid w:val="007C7A94"/>
    <w:rsid w:val="007E4F58"/>
    <w:rsid w:val="007E6CC8"/>
    <w:rsid w:val="007F68E5"/>
    <w:rsid w:val="0080632D"/>
    <w:rsid w:val="008143E1"/>
    <w:rsid w:val="00832E4C"/>
    <w:rsid w:val="0083316A"/>
    <w:rsid w:val="00863D50"/>
    <w:rsid w:val="00892FAE"/>
    <w:rsid w:val="008A06FA"/>
    <w:rsid w:val="008C1D65"/>
    <w:rsid w:val="008E7E59"/>
    <w:rsid w:val="00906821"/>
    <w:rsid w:val="009136FC"/>
    <w:rsid w:val="00926952"/>
    <w:rsid w:val="00965461"/>
    <w:rsid w:val="0097449F"/>
    <w:rsid w:val="00976F54"/>
    <w:rsid w:val="009B059F"/>
    <w:rsid w:val="00A000E6"/>
    <w:rsid w:val="00A152A2"/>
    <w:rsid w:val="00A1546C"/>
    <w:rsid w:val="00A27C9D"/>
    <w:rsid w:val="00A42C7D"/>
    <w:rsid w:val="00A57511"/>
    <w:rsid w:val="00A67B2C"/>
    <w:rsid w:val="00A82A03"/>
    <w:rsid w:val="00A82D5A"/>
    <w:rsid w:val="00AE2C7B"/>
    <w:rsid w:val="00B07ABF"/>
    <w:rsid w:val="00B251E8"/>
    <w:rsid w:val="00B54301"/>
    <w:rsid w:val="00B96AAF"/>
    <w:rsid w:val="00BA47CF"/>
    <w:rsid w:val="00BC1BD2"/>
    <w:rsid w:val="00BD753B"/>
    <w:rsid w:val="00C1344F"/>
    <w:rsid w:val="00C267C9"/>
    <w:rsid w:val="00C37E24"/>
    <w:rsid w:val="00C4329F"/>
    <w:rsid w:val="00C55967"/>
    <w:rsid w:val="00C841B6"/>
    <w:rsid w:val="00C86F0F"/>
    <w:rsid w:val="00C93260"/>
    <w:rsid w:val="00C96C1D"/>
    <w:rsid w:val="00CD6651"/>
    <w:rsid w:val="00CE1CCA"/>
    <w:rsid w:val="00CF2F05"/>
    <w:rsid w:val="00D068EF"/>
    <w:rsid w:val="00D40162"/>
    <w:rsid w:val="00D65220"/>
    <w:rsid w:val="00D676C9"/>
    <w:rsid w:val="00D863BA"/>
    <w:rsid w:val="00D91076"/>
    <w:rsid w:val="00D9785F"/>
    <w:rsid w:val="00DA3105"/>
    <w:rsid w:val="00DC3358"/>
    <w:rsid w:val="00DF0F7C"/>
    <w:rsid w:val="00E21182"/>
    <w:rsid w:val="00E423FD"/>
    <w:rsid w:val="00E531A0"/>
    <w:rsid w:val="00EC5626"/>
    <w:rsid w:val="00EC7BEF"/>
    <w:rsid w:val="00ED69E9"/>
    <w:rsid w:val="00EE35A8"/>
    <w:rsid w:val="00F10612"/>
    <w:rsid w:val="00F15F2E"/>
    <w:rsid w:val="00F17826"/>
    <w:rsid w:val="00F66AD0"/>
    <w:rsid w:val="00F76DCB"/>
    <w:rsid w:val="00F76F3E"/>
    <w:rsid w:val="00F804FA"/>
    <w:rsid w:val="00FB4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BB1F"/>
  <w15:chartTrackingRefBased/>
  <w15:docId w15:val="{FE875605-A3C5-4D1F-9982-52419059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3BC"/>
    <w:rPr>
      <w:rFonts w:ascii="Times New Roman" w:eastAsia="Times New Roman" w:hAnsi="Times New Roman"/>
      <w:color w:val="000000"/>
    </w:rPr>
  </w:style>
  <w:style w:type="paragraph" w:styleId="Balk1">
    <w:name w:val="heading 1"/>
    <w:basedOn w:val="Normal"/>
    <w:next w:val="Normal"/>
    <w:link w:val="Balk1Char"/>
    <w:uiPriority w:val="9"/>
    <w:qFormat/>
    <w:rsid w:val="00B07ABF"/>
    <w:pPr>
      <w:keepNext/>
      <w:spacing w:before="240" w:after="60"/>
      <w:outlineLvl w:val="0"/>
    </w:pPr>
    <w:rPr>
      <w:rFonts w:ascii="Cambria" w:hAnsi="Cambria"/>
      <w:b/>
      <w:bCs/>
      <w:color w:val="auto"/>
      <w:kern w:val="32"/>
      <w:sz w:val="32"/>
      <w:szCs w:val="32"/>
      <w:lang w:val="x-none" w:eastAsia="x-none"/>
    </w:rPr>
  </w:style>
  <w:style w:type="paragraph" w:styleId="Balk2">
    <w:name w:val="heading 2"/>
    <w:basedOn w:val="Normal"/>
    <w:next w:val="Normal"/>
    <w:link w:val="Balk2Char"/>
    <w:uiPriority w:val="9"/>
    <w:qFormat/>
    <w:rsid w:val="00B07ABF"/>
    <w:pPr>
      <w:keepNext/>
      <w:spacing w:before="240" w:after="60"/>
      <w:outlineLvl w:val="1"/>
    </w:pPr>
    <w:rPr>
      <w:rFonts w:ascii="Cambria" w:hAnsi="Cambria"/>
      <w:b/>
      <w:bCs/>
      <w:i/>
      <w:iCs/>
      <w:color w:val="auto"/>
      <w:sz w:val="28"/>
      <w:szCs w:val="28"/>
      <w:lang w:val="x-none" w:eastAsia="x-none"/>
    </w:rPr>
  </w:style>
  <w:style w:type="paragraph" w:styleId="Balk3">
    <w:name w:val="heading 3"/>
    <w:basedOn w:val="Normal"/>
    <w:next w:val="Normal"/>
    <w:link w:val="Balk3Char"/>
    <w:uiPriority w:val="9"/>
    <w:qFormat/>
    <w:rsid w:val="00B07ABF"/>
    <w:pPr>
      <w:keepNext/>
      <w:spacing w:before="240" w:after="60"/>
      <w:outlineLvl w:val="2"/>
    </w:pPr>
    <w:rPr>
      <w:rFonts w:ascii="Cambria" w:hAnsi="Cambria"/>
      <w:b/>
      <w:bCs/>
      <w:color w:val="auto"/>
      <w:sz w:val="26"/>
      <w:szCs w:val="26"/>
      <w:lang w:val="x-none" w:eastAsia="x-none"/>
    </w:rPr>
  </w:style>
  <w:style w:type="paragraph" w:styleId="Balk4">
    <w:name w:val="heading 4"/>
    <w:basedOn w:val="Normal"/>
    <w:next w:val="Normal"/>
    <w:link w:val="Balk4Char"/>
    <w:uiPriority w:val="9"/>
    <w:qFormat/>
    <w:rsid w:val="00B07ABF"/>
    <w:pPr>
      <w:keepNext/>
      <w:spacing w:before="240" w:after="60"/>
      <w:outlineLvl w:val="3"/>
    </w:pPr>
    <w:rPr>
      <w:rFonts w:ascii="Calibri" w:eastAsia="Calibri" w:hAnsi="Calibri"/>
      <w:b/>
      <w:bCs/>
      <w:color w:val="auto"/>
      <w:sz w:val="28"/>
      <w:szCs w:val="28"/>
      <w:lang w:val="x-none" w:eastAsia="x-none"/>
    </w:rPr>
  </w:style>
  <w:style w:type="paragraph" w:styleId="Balk5">
    <w:name w:val="heading 5"/>
    <w:basedOn w:val="Normal"/>
    <w:next w:val="Normal"/>
    <w:link w:val="Balk5Char"/>
    <w:uiPriority w:val="9"/>
    <w:qFormat/>
    <w:rsid w:val="00B07ABF"/>
    <w:pPr>
      <w:spacing w:before="240" w:after="60"/>
      <w:outlineLvl w:val="4"/>
    </w:pPr>
    <w:rPr>
      <w:rFonts w:ascii="Calibri" w:eastAsia="Calibri" w:hAnsi="Calibri"/>
      <w:b/>
      <w:bCs/>
      <w:i/>
      <w:iCs/>
      <w:color w:val="auto"/>
      <w:sz w:val="26"/>
      <w:szCs w:val="26"/>
      <w:lang w:val="x-none" w:eastAsia="x-none"/>
    </w:rPr>
  </w:style>
  <w:style w:type="paragraph" w:styleId="Balk6">
    <w:name w:val="heading 6"/>
    <w:basedOn w:val="Normal"/>
    <w:next w:val="Normal"/>
    <w:link w:val="Balk6Char"/>
    <w:uiPriority w:val="9"/>
    <w:qFormat/>
    <w:rsid w:val="00B07ABF"/>
    <w:pPr>
      <w:spacing w:before="240" w:after="60"/>
      <w:outlineLvl w:val="5"/>
    </w:pPr>
    <w:rPr>
      <w:rFonts w:ascii="Calibri" w:eastAsia="Calibri" w:hAnsi="Calibri"/>
      <w:b/>
      <w:bCs/>
      <w:color w:val="auto"/>
      <w:lang w:val="x-none" w:eastAsia="x-none"/>
    </w:rPr>
  </w:style>
  <w:style w:type="paragraph" w:styleId="Balk7">
    <w:name w:val="heading 7"/>
    <w:basedOn w:val="Normal"/>
    <w:next w:val="Normal"/>
    <w:link w:val="Balk7Char"/>
    <w:uiPriority w:val="9"/>
    <w:qFormat/>
    <w:rsid w:val="00B07ABF"/>
    <w:pPr>
      <w:spacing w:before="240" w:after="60"/>
      <w:outlineLvl w:val="6"/>
    </w:pPr>
    <w:rPr>
      <w:rFonts w:ascii="Calibri" w:eastAsia="Calibri" w:hAnsi="Calibri"/>
      <w:color w:val="auto"/>
      <w:sz w:val="24"/>
      <w:szCs w:val="24"/>
      <w:lang w:val="x-none" w:eastAsia="x-none"/>
    </w:rPr>
  </w:style>
  <w:style w:type="paragraph" w:styleId="Balk8">
    <w:name w:val="heading 8"/>
    <w:basedOn w:val="Normal"/>
    <w:next w:val="Normal"/>
    <w:link w:val="Balk8Char"/>
    <w:uiPriority w:val="9"/>
    <w:qFormat/>
    <w:rsid w:val="00B07ABF"/>
    <w:pPr>
      <w:spacing w:before="240" w:after="60"/>
      <w:outlineLvl w:val="7"/>
    </w:pPr>
    <w:rPr>
      <w:rFonts w:ascii="Calibri" w:eastAsia="Calibri" w:hAnsi="Calibri"/>
      <w:i/>
      <w:iCs/>
      <w:color w:val="auto"/>
      <w:sz w:val="24"/>
      <w:szCs w:val="24"/>
      <w:lang w:val="x-none" w:eastAsia="x-none"/>
    </w:rPr>
  </w:style>
  <w:style w:type="paragraph" w:styleId="Balk9">
    <w:name w:val="heading 9"/>
    <w:basedOn w:val="Normal"/>
    <w:next w:val="Normal"/>
    <w:link w:val="Balk9Char"/>
    <w:uiPriority w:val="9"/>
    <w:qFormat/>
    <w:rsid w:val="00B07ABF"/>
    <w:pPr>
      <w:spacing w:before="240" w:after="60"/>
      <w:outlineLvl w:val="8"/>
    </w:pPr>
    <w:rPr>
      <w:rFonts w:ascii="Cambria" w:hAnsi="Cambria"/>
      <w:color w:val="auto"/>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B07ABF"/>
    <w:rPr>
      <w:rFonts w:ascii="Cambria" w:eastAsia="Times New Roman" w:hAnsi="Cambria" w:cs="Times New Roman"/>
      <w:b/>
      <w:bCs/>
      <w:kern w:val="32"/>
      <w:sz w:val="32"/>
      <w:szCs w:val="32"/>
    </w:rPr>
  </w:style>
  <w:style w:type="character" w:customStyle="1" w:styleId="Balk2Char">
    <w:name w:val="Başlık 2 Char"/>
    <w:link w:val="Balk2"/>
    <w:uiPriority w:val="9"/>
    <w:semiHidden/>
    <w:rsid w:val="00B07ABF"/>
    <w:rPr>
      <w:rFonts w:ascii="Cambria" w:eastAsia="Times New Roman" w:hAnsi="Cambria" w:cs="Times New Roman"/>
      <w:b/>
      <w:bCs/>
      <w:i/>
      <w:iCs/>
      <w:sz w:val="28"/>
      <w:szCs w:val="28"/>
    </w:rPr>
  </w:style>
  <w:style w:type="character" w:customStyle="1" w:styleId="Balk3Char">
    <w:name w:val="Başlık 3 Char"/>
    <w:link w:val="Balk3"/>
    <w:uiPriority w:val="9"/>
    <w:semiHidden/>
    <w:rsid w:val="00B07ABF"/>
    <w:rPr>
      <w:rFonts w:ascii="Cambria" w:eastAsia="Times New Roman" w:hAnsi="Cambria" w:cs="Times New Roman"/>
      <w:b/>
      <w:bCs/>
      <w:sz w:val="26"/>
      <w:szCs w:val="26"/>
    </w:rPr>
  </w:style>
  <w:style w:type="character" w:customStyle="1" w:styleId="Balk4Char">
    <w:name w:val="Başlık 4 Char"/>
    <w:link w:val="Balk4"/>
    <w:uiPriority w:val="9"/>
    <w:semiHidden/>
    <w:rsid w:val="00B07ABF"/>
    <w:rPr>
      <w:rFonts w:cs="Times New Roman"/>
      <w:b/>
      <w:bCs/>
      <w:sz w:val="28"/>
      <w:szCs w:val="28"/>
    </w:rPr>
  </w:style>
  <w:style w:type="character" w:customStyle="1" w:styleId="Balk5Char">
    <w:name w:val="Başlık 5 Char"/>
    <w:link w:val="Balk5"/>
    <w:uiPriority w:val="9"/>
    <w:semiHidden/>
    <w:rsid w:val="00B07ABF"/>
    <w:rPr>
      <w:rFonts w:cs="Times New Roman"/>
      <w:b/>
      <w:bCs/>
      <w:i/>
      <w:iCs/>
      <w:sz w:val="26"/>
      <w:szCs w:val="26"/>
    </w:rPr>
  </w:style>
  <w:style w:type="character" w:customStyle="1" w:styleId="Balk6Char">
    <w:name w:val="Başlık 6 Char"/>
    <w:link w:val="Balk6"/>
    <w:uiPriority w:val="9"/>
    <w:semiHidden/>
    <w:rsid w:val="00B07ABF"/>
    <w:rPr>
      <w:rFonts w:cs="Times New Roman"/>
      <w:b/>
      <w:bCs/>
    </w:rPr>
  </w:style>
  <w:style w:type="character" w:customStyle="1" w:styleId="Balk7Char">
    <w:name w:val="Başlık 7 Char"/>
    <w:link w:val="Balk7"/>
    <w:uiPriority w:val="9"/>
    <w:semiHidden/>
    <w:rsid w:val="00B07ABF"/>
    <w:rPr>
      <w:rFonts w:cs="Times New Roman"/>
      <w:sz w:val="24"/>
      <w:szCs w:val="24"/>
    </w:rPr>
  </w:style>
  <w:style w:type="character" w:customStyle="1" w:styleId="Balk8Char">
    <w:name w:val="Başlık 8 Char"/>
    <w:link w:val="Balk8"/>
    <w:uiPriority w:val="9"/>
    <w:semiHidden/>
    <w:rsid w:val="00B07ABF"/>
    <w:rPr>
      <w:rFonts w:cs="Times New Roman"/>
      <w:i/>
      <w:iCs/>
      <w:sz w:val="24"/>
      <w:szCs w:val="24"/>
    </w:rPr>
  </w:style>
  <w:style w:type="character" w:customStyle="1" w:styleId="Balk9Char">
    <w:name w:val="Başlık 9 Char"/>
    <w:link w:val="Balk9"/>
    <w:uiPriority w:val="9"/>
    <w:semiHidden/>
    <w:rsid w:val="00B07ABF"/>
    <w:rPr>
      <w:rFonts w:ascii="Cambria" w:eastAsia="Times New Roman" w:hAnsi="Cambria" w:cs="Times New Roman"/>
    </w:rPr>
  </w:style>
  <w:style w:type="paragraph" w:styleId="KonuBal">
    <w:name w:val="Title"/>
    <w:basedOn w:val="Normal"/>
    <w:next w:val="Normal"/>
    <w:link w:val="KonuBalChar"/>
    <w:uiPriority w:val="10"/>
    <w:qFormat/>
    <w:rsid w:val="00B07ABF"/>
    <w:pPr>
      <w:spacing w:before="240" w:after="60"/>
      <w:jc w:val="center"/>
      <w:outlineLvl w:val="0"/>
    </w:pPr>
    <w:rPr>
      <w:rFonts w:ascii="Cambria" w:hAnsi="Cambria"/>
      <w:b/>
      <w:bCs/>
      <w:color w:val="auto"/>
      <w:kern w:val="28"/>
      <w:sz w:val="32"/>
      <w:szCs w:val="32"/>
      <w:lang w:val="x-none" w:eastAsia="x-none"/>
    </w:rPr>
  </w:style>
  <w:style w:type="character" w:customStyle="1" w:styleId="KonuBalChar">
    <w:name w:val="Konu Başlığı Char"/>
    <w:link w:val="KonuBal"/>
    <w:uiPriority w:val="10"/>
    <w:rsid w:val="00B07ABF"/>
    <w:rPr>
      <w:rFonts w:ascii="Cambria" w:eastAsia="Times New Roman" w:hAnsi="Cambria" w:cs="Times New Roman"/>
      <w:b/>
      <w:bCs/>
      <w:kern w:val="28"/>
      <w:sz w:val="32"/>
      <w:szCs w:val="32"/>
    </w:rPr>
  </w:style>
  <w:style w:type="paragraph" w:styleId="AltKonuBal">
    <w:name w:val="Alt Konu Başlığı"/>
    <w:basedOn w:val="Normal"/>
    <w:next w:val="Normal"/>
    <w:link w:val="AltKonuBalChar"/>
    <w:uiPriority w:val="11"/>
    <w:qFormat/>
    <w:rsid w:val="00B07ABF"/>
    <w:pPr>
      <w:spacing w:after="60"/>
      <w:jc w:val="center"/>
      <w:outlineLvl w:val="1"/>
    </w:pPr>
    <w:rPr>
      <w:rFonts w:ascii="Cambria" w:hAnsi="Cambria"/>
      <w:color w:val="auto"/>
      <w:sz w:val="24"/>
      <w:szCs w:val="24"/>
      <w:lang w:val="x-none" w:eastAsia="x-none"/>
    </w:rPr>
  </w:style>
  <w:style w:type="character" w:customStyle="1" w:styleId="AltKonuBalChar">
    <w:name w:val="Alt Konu Başlığı Char"/>
    <w:link w:val="AltKonuBal"/>
    <w:uiPriority w:val="11"/>
    <w:rsid w:val="00B07ABF"/>
    <w:rPr>
      <w:rFonts w:ascii="Cambria" w:eastAsia="Times New Roman" w:hAnsi="Cambria" w:cs="Times New Roman"/>
      <w:sz w:val="24"/>
      <w:szCs w:val="24"/>
    </w:rPr>
  </w:style>
  <w:style w:type="character" w:styleId="Gl">
    <w:name w:val="Strong"/>
    <w:uiPriority w:val="22"/>
    <w:qFormat/>
    <w:rsid w:val="00B07ABF"/>
    <w:rPr>
      <w:b/>
      <w:bCs/>
    </w:rPr>
  </w:style>
  <w:style w:type="character" w:styleId="Vurgu">
    <w:name w:val="Emphasis"/>
    <w:uiPriority w:val="20"/>
    <w:qFormat/>
    <w:rsid w:val="00B07ABF"/>
    <w:rPr>
      <w:rFonts w:ascii="Calibri" w:hAnsi="Calibri"/>
      <w:b/>
      <w:i/>
      <w:iCs/>
    </w:rPr>
  </w:style>
  <w:style w:type="paragraph" w:styleId="AralkYok">
    <w:name w:val="No Spacing"/>
    <w:basedOn w:val="Normal"/>
    <w:uiPriority w:val="1"/>
    <w:qFormat/>
    <w:rsid w:val="00B07ABF"/>
    <w:rPr>
      <w:szCs w:val="32"/>
    </w:rPr>
  </w:style>
  <w:style w:type="paragraph" w:styleId="ListeParagraf">
    <w:name w:val="List Paragraph"/>
    <w:basedOn w:val="Normal"/>
    <w:uiPriority w:val="34"/>
    <w:qFormat/>
    <w:rsid w:val="00B07ABF"/>
    <w:pPr>
      <w:ind w:left="720"/>
      <w:contextualSpacing/>
    </w:pPr>
  </w:style>
  <w:style w:type="paragraph" w:styleId="Trnak">
    <w:name w:val="Tırnak"/>
    <w:basedOn w:val="Normal"/>
    <w:next w:val="Normal"/>
    <w:link w:val="TrnakChar"/>
    <w:uiPriority w:val="29"/>
    <w:qFormat/>
    <w:rsid w:val="00B07ABF"/>
    <w:rPr>
      <w:rFonts w:ascii="Calibri" w:eastAsia="Calibri" w:hAnsi="Calibri"/>
      <w:i/>
      <w:color w:val="auto"/>
      <w:sz w:val="24"/>
      <w:szCs w:val="24"/>
      <w:lang w:val="x-none" w:eastAsia="x-none"/>
    </w:rPr>
  </w:style>
  <w:style w:type="character" w:customStyle="1" w:styleId="TrnakChar">
    <w:name w:val="Tırnak Char"/>
    <w:link w:val="Trnak"/>
    <w:uiPriority w:val="29"/>
    <w:rsid w:val="00B07ABF"/>
    <w:rPr>
      <w:i/>
      <w:sz w:val="24"/>
      <w:szCs w:val="24"/>
    </w:rPr>
  </w:style>
  <w:style w:type="paragraph" w:styleId="KeskinTrnak">
    <w:name w:val="Keskin Tırnak"/>
    <w:basedOn w:val="Normal"/>
    <w:next w:val="Normal"/>
    <w:link w:val="KeskinTrnakChar"/>
    <w:uiPriority w:val="30"/>
    <w:qFormat/>
    <w:rsid w:val="00B07ABF"/>
    <w:pPr>
      <w:ind w:left="720" w:right="720"/>
    </w:pPr>
    <w:rPr>
      <w:rFonts w:ascii="Calibri" w:eastAsia="Calibri" w:hAnsi="Calibri"/>
      <w:b/>
      <w:i/>
      <w:color w:val="auto"/>
      <w:sz w:val="24"/>
      <w:lang w:val="x-none" w:eastAsia="x-none"/>
    </w:rPr>
  </w:style>
  <w:style w:type="character" w:customStyle="1" w:styleId="KeskinTrnakChar">
    <w:name w:val="Keskin Tırnak Char"/>
    <w:link w:val="KeskinTrnak"/>
    <w:uiPriority w:val="30"/>
    <w:rsid w:val="00B07ABF"/>
    <w:rPr>
      <w:b/>
      <w:i/>
      <w:sz w:val="24"/>
    </w:rPr>
  </w:style>
  <w:style w:type="character" w:styleId="HafifVurgulama">
    <w:name w:val="Subtle Emphasis"/>
    <w:uiPriority w:val="19"/>
    <w:qFormat/>
    <w:rsid w:val="00B07ABF"/>
    <w:rPr>
      <w:i/>
      <w:color w:val="5A5A5A"/>
    </w:rPr>
  </w:style>
  <w:style w:type="character" w:styleId="GlVurgulama">
    <w:name w:val="Intense Emphasis"/>
    <w:uiPriority w:val="21"/>
    <w:qFormat/>
    <w:rsid w:val="00B07ABF"/>
    <w:rPr>
      <w:b/>
      <w:i/>
      <w:sz w:val="24"/>
      <w:szCs w:val="24"/>
      <w:u w:val="single"/>
    </w:rPr>
  </w:style>
  <w:style w:type="character" w:styleId="HafifBavuru">
    <w:name w:val="Subtle Reference"/>
    <w:uiPriority w:val="31"/>
    <w:qFormat/>
    <w:rsid w:val="00B07ABF"/>
    <w:rPr>
      <w:sz w:val="24"/>
      <w:szCs w:val="24"/>
      <w:u w:val="single"/>
    </w:rPr>
  </w:style>
  <w:style w:type="character" w:styleId="GlBavuru">
    <w:name w:val="Intense Reference"/>
    <w:uiPriority w:val="32"/>
    <w:qFormat/>
    <w:rsid w:val="00B07ABF"/>
    <w:rPr>
      <w:b/>
      <w:sz w:val="24"/>
      <w:u w:val="single"/>
    </w:rPr>
  </w:style>
  <w:style w:type="character" w:styleId="KitapBal">
    <w:name w:val="Book Title"/>
    <w:uiPriority w:val="33"/>
    <w:qFormat/>
    <w:rsid w:val="00B07ABF"/>
    <w:rPr>
      <w:rFonts w:ascii="Cambria" w:eastAsia="Times New Roman" w:hAnsi="Cambria"/>
      <w:b/>
      <w:i/>
      <w:sz w:val="24"/>
      <w:szCs w:val="24"/>
    </w:rPr>
  </w:style>
  <w:style w:type="paragraph" w:styleId="TBal">
    <w:name w:val="TOC Heading"/>
    <w:basedOn w:val="Balk1"/>
    <w:next w:val="Normal"/>
    <w:uiPriority w:val="39"/>
    <w:qFormat/>
    <w:rsid w:val="00B07ABF"/>
    <w:pPr>
      <w:outlineLvl w:val="9"/>
    </w:pPr>
  </w:style>
  <w:style w:type="paragraph" w:styleId="stbilgi">
    <w:name w:val="Üstbilgi"/>
    <w:basedOn w:val="Normal"/>
    <w:link w:val="stbilgiChar"/>
    <w:rsid w:val="006D23BC"/>
    <w:pPr>
      <w:tabs>
        <w:tab w:val="center" w:pos="4536"/>
        <w:tab w:val="right" w:pos="9072"/>
      </w:tabs>
    </w:pPr>
  </w:style>
  <w:style w:type="character" w:customStyle="1" w:styleId="stbilgiChar">
    <w:name w:val="Üstbilgi Char"/>
    <w:link w:val="stbilgi"/>
    <w:rsid w:val="006D23BC"/>
    <w:rPr>
      <w:rFonts w:ascii="Times New Roman" w:eastAsia="Times New Roman" w:hAnsi="Times New Roman"/>
      <w:color w:val="000000"/>
      <w:sz w:val="20"/>
      <w:szCs w:val="20"/>
      <w:lang w:val="tr-TR" w:eastAsia="tr-TR" w:bidi="ar-SA"/>
    </w:rPr>
  </w:style>
  <w:style w:type="paragraph" w:styleId="Altbilgi">
    <w:name w:val="Altbilgi"/>
    <w:basedOn w:val="Normal"/>
    <w:link w:val="AltbilgiChar"/>
    <w:uiPriority w:val="99"/>
    <w:unhideWhenUsed/>
    <w:rsid w:val="00BD753B"/>
    <w:pPr>
      <w:tabs>
        <w:tab w:val="center" w:pos="4536"/>
        <w:tab w:val="right" w:pos="9072"/>
      </w:tabs>
    </w:pPr>
  </w:style>
  <w:style w:type="character" w:customStyle="1" w:styleId="AltbilgiChar">
    <w:name w:val="Altbilgi Char"/>
    <w:link w:val="Altbilgi"/>
    <w:uiPriority w:val="99"/>
    <w:rsid w:val="00BD753B"/>
    <w:rPr>
      <w:rFonts w:ascii="Times New Roman" w:eastAsia="Times New Roman" w:hAnsi="Times New Roman"/>
      <w:color w:val="000000"/>
      <w:sz w:val="20"/>
      <w:szCs w:val="20"/>
      <w:lang w:val="tr-TR" w:eastAsia="tr-TR" w:bidi="ar-SA"/>
    </w:rPr>
  </w:style>
  <w:style w:type="paragraph" w:styleId="BalonMetni">
    <w:name w:val="Balloon Text"/>
    <w:basedOn w:val="Normal"/>
    <w:link w:val="BalonMetniChar"/>
    <w:uiPriority w:val="99"/>
    <w:semiHidden/>
    <w:unhideWhenUsed/>
    <w:rsid w:val="008143E1"/>
    <w:rPr>
      <w:rFonts w:ascii="Tahoma" w:hAnsi="Tahoma" w:cs="Tahoma"/>
      <w:sz w:val="16"/>
      <w:szCs w:val="16"/>
    </w:rPr>
  </w:style>
  <w:style w:type="character" w:customStyle="1" w:styleId="BalonMetniChar">
    <w:name w:val="Balon Metni Char"/>
    <w:link w:val="BalonMetni"/>
    <w:uiPriority w:val="99"/>
    <w:semiHidden/>
    <w:rsid w:val="008143E1"/>
    <w:rPr>
      <w:rFonts w:ascii="Tahoma" w:eastAsia="Times New Roman" w:hAnsi="Tahoma" w:cs="Tahoma"/>
      <w:color w:val="000000"/>
      <w:sz w:val="16"/>
      <w:szCs w:val="16"/>
      <w:lang w:val="tr-TR" w:eastAsia="tr-TR" w:bidi="ar-SA"/>
    </w:rPr>
  </w:style>
  <w:style w:type="table" w:styleId="TabloKlavuzu">
    <w:name w:val="Table Grid"/>
    <w:basedOn w:val="NormalTablo"/>
    <w:rsid w:val="00C841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rsid w:val="007A213F"/>
    <w:pPr>
      <w:jc w:val="center"/>
    </w:pPr>
    <w:rPr>
      <w:rFonts w:ascii="Times New Roman" w:eastAsia="ヒラギノ明朝 Pro W3" w:hAnsi="Times"/>
      <w:b/>
      <w:sz w:val="19"/>
      <w:lang w:eastAsia="en-US"/>
    </w:rPr>
  </w:style>
  <w:style w:type="paragraph" w:customStyle="1" w:styleId="3-NormalYaz">
    <w:name w:val="3-Normal Yazı"/>
    <w:rsid w:val="002E5120"/>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SEMİNER MUAFİYET FORMU</vt:lpstr>
    </vt:vector>
  </TitlesOfParts>
  <Company>as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SEMİNER MUAFİYET FORMU</dc:title>
  <dc:subject/>
  <dc:creator>administratör</dc:creator>
  <cp:keywords/>
  <cp:lastModifiedBy>Alperen Yavuz KOÇ</cp:lastModifiedBy>
  <cp:revision>2</cp:revision>
  <cp:lastPrinted>2017-08-08T12:52:00Z</cp:lastPrinted>
  <dcterms:created xsi:type="dcterms:W3CDTF">2024-08-13T08:32:00Z</dcterms:created>
  <dcterms:modified xsi:type="dcterms:W3CDTF">2024-08-13T08:32:00Z</dcterms:modified>
</cp:coreProperties>
</file>